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23477" w14:textId="77777777" w:rsidR="00F26735" w:rsidRPr="009B2320" w:rsidRDefault="00F26735" w:rsidP="00F26735">
      <w:pPr>
        <w:pStyle w:val="Title"/>
        <w:rPr>
          <w:sz w:val="28"/>
          <w:szCs w:val="28"/>
        </w:rPr>
      </w:pPr>
      <w:r w:rsidRPr="009B2320">
        <w:rPr>
          <w:sz w:val="28"/>
          <w:szCs w:val="28"/>
        </w:rPr>
        <w:t>CHILD AND ADULT CARE FOOD PROGRAM</w:t>
      </w:r>
    </w:p>
    <w:p w14:paraId="6C736091" w14:textId="655C351D" w:rsidR="00F26735" w:rsidRPr="00D23120" w:rsidRDefault="00F26735" w:rsidP="009659FB">
      <w:pPr>
        <w:pStyle w:val="Heading1"/>
        <w:jc w:val="center"/>
        <w:rPr>
          <w:rFonts w:cs="Arial"/>
          <w:sz w:val="28"/>
          <w:szCs w:val="28"/>
        </w:rPr>
      </w:pPr>
      <w:r w:rsidRPr="009B2320">
        <w:rPr>
          <w:sz w:val="28"/>
          <w:szCs w:val="28"/>
        </w:rPr>
        <w:t>PUBLIC MEDIA RELEASE</w:t>
      </w:r>
      <w:r w:rsidR="009659FB">
        <w:rPr>
          <w:rFonts w:cs="Arial"/>
          <w:b w:val="0"/>
          <w:sz w:val="28"/>
          <w:szCs w:val="28"/>
        </w:rPr>
        <w:t xml:space="preserve"> - </w:t>
      </w:r>
      <w:r w:rsidRPr="009659FB">
        <w:rPr>
          <w:rFonts w:cs="Arial"/>
          <w:sz w:val="28"/>
          <w:szCs w:val="28"/>
        </w:rPr>
        <w:t xml:space="preserve">FISCAL YEAR </w:t>
      </w:r>
      <w:r w:rsidR="00753E94">
        <w:rPr>
          <w:rFonts w:cs="Arial"/>
          <w:sz w:val="28"/>
          <w:szCs w:val="28"/>
        </w:rPr>
        <w:t>202</w:t>
      </w:r>
      <w:r w:rsidR="0065040E">
        <w:rPr>
          <w:rFonts w:cs="Arial"/>
          <w:sz w:val="28"/>
          <w:szCs w:val="28"/>
        </w:rPr>
        <w:t>1</w:t>
      </w:r>
    </w:p>
    <w:p w14:paraId="214C8262" w14:textId="77777777" w:rsidR="000E24FE" w:rsidRPr="001550A8" w:rsidRDefault="000E24FE" w:rsidP="00836D4D">
      <w:pPr>
        <w:jc w:val="center"/>
        <w:rPr>
          <w:b/>
          <w:spacing w:val="2"/>
          <w:kern w:val="16"/>
          <w:position w:val="2"/>
          <w:sz w:val="16"/>
          <w:szCs w:val="16"/>
        </w:rPr>
      </w:pPr>
    </w:p>
    <w:p w14:paraId="0F329CC8" w14:textId="77777777" w:rsidR="00D64B3E" w:rsidRDefault="00A9579F" w:rsidP="000D54B4">
      <w:pPr>
        <w:rPr>
          <w:spacing w:val="2"/>
          <w:kern w:val="16"/>
          <w:position w:val="2"/>
          <w:sz w:val="20"/>
          <w:szCs w:val="20"/>
        </w:rPr>
      </w:pPr>
      <w:r>
        <w:rPr>
          <w:spacing w:val="2"/>
          <w:kern w:val="16"/>
          <w:position w:val="2"/>
          <w:sz w:val="20"/>
          <w:szCs w:val="20"/>
        </w:rPr>
        <w:t>Child and Adult Care Food Program (CACFP) sponsors are required to send a</w:t>
      </w:r>
      <w:r w:rsidR="00D64B3E">
        <w:rPr>
          <w:spacing w:val="2"/>
          <w:kern w:val="16"/>
          <w:position w:val="2"/>
          <w:sz w:val="20"/>
          <w:szCs w:val="20"/>
        </w:rPr>
        <w:t xml:space="preserve"> public release announcing the availability of meals to a media outlet in </w:t>
      </w:r>
      <w:r>
        <w:rPr>
          <w:spacing w:val="2"/>
          <w:kern w:val="16"/>
          <w:position w:val="2"/>
          <w:sz w:val="20"/>
          <w:szCs w:val="20"/>
        </w:rPr>
        <w:t xml:space="preserve">the institution’s </w:t>
      </w:r>
      <w:r w:rsidR="00D64B3E">
        <w:rPr>
          <w:spacing w:val="2"/>
          <w:kern w:val="16"/>
          <w:position w:val="2"/>
          <w:sz w:val="20"/>
          <w:szCs w:val="20"/>
        </w:rPr>
        <w:t xml:space="preserve">service area. </w:t>
      </w:r>
      <w:r>
        <w:rPr>
          <w:spacing w:val="2"/>
          <w:kern w:val="16"/>
          <w:position w:val="2"/>
          <w:sz w:val="20"/>
          <w:szCs w:val="20"/>
        </w:rPr>
        <w:t xml:space="preserve">Sponsors </w:t>
      </w:r>
      <w:r w:rsidR="00D64B3E">
        <w:rPr>
          <w:spacing w:val="2"/>
          <w:kern w:val="16"/>
          <w:position w:val="2"/>
          <w:sz w:val="20"/>
          <w:szCs w:val="20"/>
        </w:rPr>
        <w:t>are not required to incur an expense for the purpose of publication</w:t>
      </w:r>
      <w:r>
        <w:rPr>
          <w:spacing w:val="2"/>
          <w:kern w:val="16"/>
          <w:position w:val="2"/>
          <w:sz w:val="20"/>
          <w:szCs w:val="20"/>
        </w:rPr>
        <w:t xml:space="preserve"> and </w:t>
      </w:r>
      <w:r w:rsidR="00D64B3E">
        <w:rPr>
          <w:spacing w:val="2"/>
          <w:kern w:val="16"/>
          <w:position w:val="2"/>
          <w:sz w:val="20"/>
          <w:szCs w:val="20"/>
        </w:rPr>
        <w:t xml:space="preserve">will not be out of compliance of regulations if </w:t>
      </w:r>
      <w:r>
        <w:rPr>
          <w:spacing w:val="2"/>
          <w:kern w:val="16"/>
          <w:position w:val="2"/>
          <w:sz w:val="20"/>
          <w:szCs w:val="20"/>
        </w:rPr>
        <w:t xml:space="preserve">the </w:t>
      </w:r>
      <w:r w:rsidR="000D54B4">
        <w:rPr>
          <w:spacing w:val="2"/>
          <w:kern w:val="16"/>
          <w:position w:val="2"/>
          <w:sz w:val="20"/>
          <w:szCs w:val="20"/>
        </w:rPr>
        <w:t xml:space="preserve">media </w:t>
      </w:r>
      <w:r>
        <w:rPr>
          <w:spacing w:val="2"/>
          <w:kern w:val="16"/>
          <w:position w:val="2"/>
          <w:sz w:val="20"/>
          <w:szCs w:val="20"/>
        </w:rPr>
        <w:t xml:space="preserve">outlet </w:t>
      </w:r>
      <w:r w:rsidR="000D54B4">
        <w:rPr>
          <w:spacing w:val="2"/>
          <w:kern w:val="16"/>
          <w:position w:val="2"/>
          <w:sz w:val="20"/>
          <w:szCs w:val="20"/>
        </w:rPr>
        <w:t>decides</w:t>
      </w:r>
      <w:r w:rsidR="00D64B3E">
        <w:rPr>
          <w:spacing w:val="2"/>
          <w:kern w:val="16"/>
          <w:position w:val="2"/>
          <w:sz w:val="20"/>
          <w:szCs w:val="20"/>
        </w:rPr>
        <w:t xml:space="preserve"> not to publish </w:t>
      </w:r>
      <w:r>
        <w:rPr>
          <w:spacing w:val="2"/>
          <w:kern w:val="16"/>
          <w:position w:val="2"/>
          <w:sz w:val="20"/>
          <w:szCs w:val="20"/>
        </w:rPr>
        <w:t xml:space="preserve">the </w:t>
      </w:r>
      <w:r w:rsidR="00D64B3E">
        <w:rPr>
          <w:spacing w:val="2"/>
          <w:kern w:val="16"/>
          <w:position w:val="2"/>
          <w:sz w:val="20"/>
          <w:szCs w:val="20"/>
        </w:rPr>
        <w:t xml:space="preserve">supplied media release. </w:t>
      </w:r>
    </w:p>
    <w:p w14:paraId="23B55A75" w14:textId="77777777" w:rsidR="007D2B04" w:rsidRPr="000D54B4" w:rsidRDefault="007D2B04" w:rsidP="000D54B4">
      <w:pPr>
        <w:rPr>
          <w:spacing w:val="2"/>
          <w:kern w:val="16"/>
          <w:position w:val="2"/>
          <w:sz w:val="16"/>
          <w:szCs w:val="16"/>
        </w:rPr>
      </w:pPr>
    </w:p>
    <w:p w14:paraId="7F5BFE03" w14:textId="3B855A6A" w:rsidR="0083440C" w:rsidRDefault="002B6711" w:rsidP="000D54B4">
      <w:pPr>
        <w:rPr>
          <w:spacing w:val="2"/>
          <w:kern w:val="16"/>
          <w:position w:val="2"/>
          <w:sz w:val="20"/>
          <w:szCs w:val="20"/>
        </w:rPr>
      </w:pPr>
      <w:r>
        <w:rPr>
          <w:spacing w:val="2"/>
          <w:kern w:val="16"/>
          <w:position w:val="2"/>
          <w:sz w:val="20"/>
          <w:szCs w:val="20"/>
        </w:rPr>
        <w:t>T</w:t>
      </w:r>
      <w:r w:rsidR="00D64B3E">
        <w:rPr>
          <w:spacing w:val="2"/>
          <w:kern w:val="16"/>
          <w:position w:val="2"/>
          <w:sz w:val="20"/>
          <w:szCs w:val="20"/>
        </w:rPr>
        <w:t>his</w:t>
      </w:r>
      <w:r>
        <w:rPr>
          <w:spacing w:val="2"/>
          <w:kern w:val="16"/>
          <w:position w:val="2"/>
          <w:sz w:val="20"/>
          <w:szCs w:val="20"/>
        </w:rPr>
        <w:t xml:space="preserve"> media release is to be used by all center-based institutions </w:t>
      </w:r>
      <w:r w:rsidR="00C63488">
        <w:rPr>
          <w:spacing w:val="2"/>
          <w:kern w:val="16"/>
          <w:position w:val="2"/>
          <w:sz w:val="20"/>
          <w:szCs w:val="20"/>
        </w:rPr>
        <w:t xml:space="preserve">and </w:t>
      </w:r>
      <w:r>
        <w:rPr>
          <w:spacing w:val="2"/>
          <w:kern w:val="16"/>
          <w:position w:val="2"/>
          <w:sz w:val="20"/>
          <w:szCs w:val="20"/>
        </w:rPr>
        <w:t xml:space="preserve">must contain the information below. Institutions are to </w:t>
      </w:r>
      <w:r w:rsidR="00644410">
        <w:rPr>
          <w:spacing w:val="2"/>
          <w:kern w:val="16"/>
          <w:position w:val="2"/>
          <w:sz w:val="20"/>
          <w:szCs w:val="20"/>
        </w:rPr>
        <w:t>complete</w:t>
      </w:r>
      <w:r w:rsidR="004E488F">
        <w:rPr>
          <w:spacing w:val="2"/>
          <w:kern w:val="16"/>
          <w:position w:val="2"/>
          <w:sz w:val="20"/>
          <w:szCs w:val="20"/>
        </w:rPr>
        <w:t xml:space="preserve"> the</w:t>
      </w:r>
      <w:r w:rsidR="00644410">
        <w:rPr>
          <w:spacing w:val="2"/>
          <w:kern w:val="16"/>
          <w:position w:val="2"/>
          <w:sz w:val="20"/>
          <w:szCs w:val="20"/>
        </w:rPr>
        <w:t xml:space="preserve"> form</w:t>
      </w:r>
      <w:r w:rsidR="00C63488">
        <w:rPr>
          <w:spacing w:val="2"/>
          <w:kern w:val="16"/>
          <w:position w:val="2"/>
          <w:sz w:val="20"/>
          <w:szCs w:val="20"/>
        </w:rPr>
        <w:t xml:space="preserve"> </w:t>
      </w:r>
      <w:r w:rsidR="000D54B4">
        <w:rPr>
          <w:spacing w:val="2"/>
          <w:kern w:val="16"/>
          <w:position w:val="2"/>
          <w:sz w:val="20"/>
          <w:szCs w:val="20"/>
        </w:rPr>
        <w:t xml:space="preserve">prior to sending </w:t>
      </w:r>
      <w:r w:rsidR="00A9579F">
        <w:rPr>
          <w:spacing w:val="2"/>
          <w:kern w:val="16"/>
          <w:position w:val="2"/>
          <w:sz w:val="20"/>
          <w:szCs w:val="20"/>
        </w:rPr>
        <w:t xml:space="preserve">the </w:t>
      </w:r>
      <w:r w:rsidR="00FF4F04">
        <w:rPr>
          <w:spacing w:val="2"/>
          <w:kern w:val="16"/>
          <w:position w:val="2"/>
          <w:sz w:val="20"/>
          <w:szCs w:val="20"/>
        </w:rPr>
        <w:t>release</w:t>
      </w:r>
      <w:r w:rsidR="000D54B4">
        <w:rPr>
          <w:spacing w:val="2"/>
          <w:kern w:val="16"/>
          <w:position w:val="2"/>
          <w:sz w:val="20"/>
          <w:szCs w:val="20"/>
        </w:rPr>
        <w:t xml:space="preserve"> to a </w:t>
      </w:r>
      <w:r w:rsidR="00A9579F">
        <w:rPr>
          <w:spacing w:val="2"/>
          <w:kern w:val="16"/>
          <w:position w:val="2"/>
          <w:sz w:val="20"/>
          <w:szCs w:val="20"/>
        </w:rPr>
        <w:t xml:space="preserve">local </w:t>
      </w:r>
      <w:r w:rsidR="000D54B4">
        <w:rPr>
          <w:spacing w:val="2"/>
          <w:kern w:val="16"/>
          <w:position w:val="2"/>
          <w:sz w:val="20"/>
          <w:szCs w:val="20"/>
        </w:rPr>
        <w:t>media outlet</w:t>
      </w:r>
      <w:r w:rsidR="00FF4F04">
        <w:rPr>
          <w:spacing w:val="2"/>
          <w:kern w:val="16"/>
          <w:position w:val="2"/>
          <w:sz w:val="20"/>
          <w:szCs w:val="20"/>
        </w:rPr>
        <w:t xml:space="preserve"> of choice. </w:t>
      </w:r>
      <w:r w:rsidR="00A9579F">
        <w:rPr>
          <w:spacing w:val="2"/>
          <w:kern w:val="16"/>
          <w:position w:val="2"/>
          <w:sz w:val="20"/>
          <w:szCs w:val="20"/>
        </w:rPr>
        <w:t>Sponsors must k</w:t>
      </w:r>
      <w:r w:rsidR="000D54B4">
        <w:rPr>
          <w:spacing w:val="2"/>
          <w:kern w:val="16"/>
          <w:position w:val="2"/>
          <w:sz w:val="20"/>
          <w:szCs w:val="20"/>
        </w:rPr>
        <w:t xml:space="preserve">eep </w:t>
      </w:r>
      <w:r w:rsidR="00A9579F">
        <w:rPr>
          <w:spacing w:val="2"/>
          <w:kern w:val="16"/>
          <w:position w:val="2"/>
          <w:sz w:val="20"/>
          <w:szCs w:val="20"/>
        </w:rPr>
        <w:t xml:space="preserve">a copy of the release </w:t>
      </w:r>
      <w:r w:rsidR="000D54B4">
        <w:rPr>
          <w:spacing w:val="2"/>
          <w:kern w:val="16"/>
          <w:position w:val="2"/>
          <w:sz w:val="20"/>
          <w:szCs w:val="20"/>
        </w:rPr>
        <w:t xml:space="preserve">on file </w:t>
      </w:r>
      <w:r w:rsidR="00C63488">
        <w:rPr>
          <w:spacing w:val="2"/>
          <w:kern w:val="16"/>
          <w:position w:val="2"/>
          <w:sz w:val="20"/>
          <w:szCs w:val="20"/>
        </w:rPr>
        <w:t>with</w:t>
      </w:r>
      <w:r w:rsidR="000D54B4">
        <w:rPr>
          <w:spacing w:val="2"/>
          <w:kern w:val="16"/>
          <w:position w:val="2"/>
          <w:sz w:val="20"/>
          <w:szCs w:val="20"/>
        </w:rPr>
        <w:t xml:space="preserve"> the names of </w:t>
      </w:r>
      <w:r w:rsidR="00A9579F">
        <w:rPr>
          <w:spacing w:val="2"/>
          <w:kern w:val="16"/>
          <w:position w:val="2"/>
          <w:sz w:val="20"/>
          <w:szCs w:val="20"/>
        </w:rPr>
        <w:t xml:space="preserve">the </w:t>
      </w:r>
      <w:r w:rsidR="000D54B4">
        <w:rPr>
          <w:spacing w:val="2"/>
          <w:kern w:val="16"/>
          <w:position w:val="2"/>
          <w:sz w:val="20"/>
          <w:szCs w:val="20"/>
        </w:rPr>
        <w:t>media outlets who received it</w:t>
      </w:r>
      <w:r w:rsidR="00A9579F">
        <w:rPr>
          <w:spacing w:val="2"/>
          <w:kern w:val="16"/>
          <w:position w:val="2"/>
          <w:sz w:val="20"/>
          <w:szCs w:val="20"/>
        </w:rPr>
        <w:t xml:space="preserve"> and submit the </w:t>
      </w:r>
      <w:r w:rsidR="000D54B4">
        <w:rPr>
          <w:spacing w:val="2"/>
          <w:kern w:val="16"/>
          <w:position w:val="2"/>
          <w:sz w:val="20"/>
          <w:szCs w:val="20"/>
        </w:rPr>
        <w:t xml:space="preserve">release </w:t>
      </w:r>
      <w:r w:rsidR="00FF4F04">
        <w:rPr>
          <w:spacing w:val="2"/>
          <w:kern w:val="16"/>
          <w:position w:val="2"/>
          <w:sz w:val="20"/>
          <w:szCs w:val="20"/>
        </w:rPr>
        <w:t xml:space="preserve">to </w:t>
      </w:r>
      <w:r w:rsidR="00A9579F">
        <w:rPr>
          <w:spacing w:val="2"/>
          <w:kern w:val="16"/>
          <w:position w:val="2"/>
          <w:sz w:val="20"/>
          <w:szCs w:val="20"/>
        </w:rPr>
        <w:t xml:space="preserve">the </w:t>
      </w:r>
      <w:r w:rsidR="00644410">
        <w:rPr>
          <w:spacing w:val="2"/>
          <w:kern w:val="16"/>
          <w:position w:val="2"/>
          <w:sz w:val="20"/>
          <w:szCs w:val="20"/>
        </w:rPr>
        <w:t>s</w:t>
      </w:r>
      <w:r w:rsidR="00FF4F04">
        <w:rPr>
          <w:spacing w:val="2"/>
          <w:kern w:val="16"/>
          <w:position w:val="2"/>
          <w:sz w:val="20"/>
          <w:szCs w:val="20"/>
        </w:rPr>
        <w:t xml:space="preserve">tate </w:t>
      </w:r>
      <w:r w:rsidR="00A9579F">
        <w:rPr>
          <w:spacing w:val="2"/>
          <w:kern w:val="16"/>
          <w:position w:val="2"/>
          <w:sz w:val="20"/>
          <w:szCs w:val="20"/>
        </w:rPr>
        <w:t xml:space="preserve">agency </w:t>
      </w:r>
      <w:r w:rsidR="00FF4F04">
        <w:rPr>
          <w:spacing w:val="2"/>
          <w:kern w:val="16"/>
          <w:position w:val="2"/>
          <w:sz w:val="20"/>
          <w:szCs w:val="20"/>
        </w:rPr>
        <w:t xml:space="preserve">as part of </w:t>
      </w:r>
      <w:r w:rsidR="00644410">
        <w:rPr>
          <w:spacing w:val="2"/>
          <w:kern w:val="16"/>
          <w:position w:val="2"/>
          <w:sz w:val="20"/>
          <w:szCs w:val="20"/>
        </w:rPr>
        <w:t xml:space="preserve">its </w:t>
      </w:r>
      <w:r w:rsidR="00FF4F04">
        <w:rPr>
          <w:spacing w:val="2"/>
          <w:kern w:val="16"/>
          <w:position w:val="2"/>
          <w:sz w:val="20"/>
          <w:szCs w:val="20"/>
        </w:rPr>
        <w:t xml:space="preserve">annual </w:t>
      </w:r>
      <w:r w:rsidR="00A9579F">
        <w:rPr>
          <w:spacing w:val="2"/>
          <w:kern w:val="16"/>
          <w:position w:val="2"/>
          <w:sz w:val="20"/>
          <w:szCs w:val="20"/>
        </w:rPr>
        <w:t>CACFP</w:t>
      </w:r>
      <w:r w:rsidR="00C63488">
        <w:rPr>
          <w:spacing w:val="2"/>
          <w:kern w:val="16"/>
          <w:position w:val="2"/>
          <w:sz w:val="20"/>
          <w:szCs w:val="20"/>
        </w:rPr>
        <w:t xml:space="preserve"> </w:t>
      </w:r>
      <w:r w:rsidR="00FF4F04">
        <w:rPr>
          <w:spacing w:val="2"/>
          <w:kern w:val="16"/>
          <w:position w:val="2"/>
          <w:sz w:val="20"/>
          <w:szCs w:val="20"/>
        </w:rPr>
        <w:t>application.</w:t>
      </w:r>
    </w:p>
    <w:p w14:paraId="072CAC2F" w14:textId="77777777" w:rsidR="00FF4F04" w:rsidRPr="0002072A" w:rsidRDefault="00FF4F04" w:rsidP="0083440C">
      <w:pPr>
        <w:jc w:val="both"/>
        <w:rPr>
          <w:spacing w:val="2"/>
          <w:kern w:val="16"/>
          <w:position w:val="2"/>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8"/>
      </w:tblGrid>
      <w:tr w:rsidR="0083440C" w:rsidRPr="001550A8" w14:paraId="4951885B" w14:textId="77777777" w:rsidTr="00C63488">
        <w:tc>
          <w:tcPr>
            <w:tcW w:w="11340" w:type="dxa"/>
            <w:tcBorders>
              <w:top w:val="single" w:sz="12" w:space="0" w:color="auto"/>
              <w:left w:val="single" w:sz="12" w:space="0" w:color="auto"/>
              <w:bottom w:val="single" w:sz="12" w:space="0" w:color="auto"/>
              <w:right w:val="single" w:sz="12" w:space="0" w:color="auto"/>
            </w:tcBorders>
            <w:shd w:val="clear" w:color="auto" w:fill="auto"/>
          </w:tcPr>
          <w:p w14:paraId="57D63A8D" w14:textId="77777777" w:rsidR="0083440C" w:rsidRPr="001550A8" w:rsidRDefault="0083440C" w:rsidP="00EA22F1">
            <w:pPr>
              <w:rPr>
                <w:b/>
                <w:sz w:val="16"/>
                <w:szCs w:val="16"/>
              </w:rPr>
            </w:pPr>
          </w:p>
          <w:p w14:paraId="509104E5" w14:textId="7789D79B" w:rsidR="0083440C" w:rsidRPr="001550A8" w:rsidRDefault="00566435" w:rsidP="00950F49">
            <w:pPr>
              <w:jc w:val="both"/>
              <w:rPr>
                <w:b/>
                <w:sz w:val="20"/>
                <w:szCs w:val="20"/>
              </w:rPr>
            </w:pPr>
            <w:r>
              <w:rPr>
                <w:b/>
                <w:sz w:val="24"/>
                <w:szCs w:val="24"/>
              </w:rPr>
              <w:t xml:space="preserve">Media Release </w:t>
            </w:r>
            <w:r w:rsidR="00644410">
              <w:rPr>
                <w:b/>
                <w:sz w:val="24"/>
                <w:szCs w:val="24"/>
              </w:rPr>
              <w:t>s</w:t>
            </w:r>
            <w:r>
              <w:rPr>
                <w:b/>
                <w:sz w:val="24"/>
                <w:szCs w:val="24"/>
              </w:rPr>
              <w:t>ent to:</w:t>
            </w:r>
            <w:r w:rsidR="0083440C" w:rsidRPr="001550A8">
              <w:rPr>
                <w:b/>
                <w:sz w:val="20"/>
                <w:szCs w:val="20"/>
              </w:rPr>
              <w:t xml:space="preserve"> ___</w:t>
            </w:r>
            <w:r w:rsidR="00834297">
              <w:rPr>
                <w:b/>
                <w:sz w:val="20"/>
                <w:szCs w:val="20"/>
              </w:rPr>
              <w:t>P/B Childcare Co. LLC, dba Youthland Academy Blue Ash</w:t>
            </w:r>
            <w:r w:rsidR="0083440C" w:rsidRPr="001550A8">
              <w:rPr>
                <w:b/>
                <w:sz w:val="20"/>
                <w:szCs w:val="20"/>
              </w:rPr>
              <w:t>___</w:t>
            </w:r>
            <w:r w:rsidR="00111C0E" w:rsidRPr="001550A8">
              <w:rPr>
                <w:b/>
                <w:sz w:val="20"/>
                <w:szCs w:val="20"/>
              </w:rPr>
              <w:t xml:space="preserve"> </w:t>
            </w:r>
            <w:r w:rsidR="00111C0E" w:rsidRPr="0002072A">
              <w:rPr>
                <w:b/>
                <w:sz w:val="24"/>
                <w:szCs w:val="24"/>
              </w:rPr>
              <w:t>Dat</w:t>
            </w:r>
            <w:r w:rsidR="00871B47">
              <w:rPr>
                <w:b/>
                <w:sz w:val="24"/>
                <w:szCs w:val="24"/>
              </w:rPr>
              <w:t>e: _______</w:t>
            </w:r>
            <w:r w:rsidR="005A11A4">
              <w:rPr>
                <w:b/>
                <w:sz w:val="24"/>
                <w:szCs w:val="24"/>
              </w:rPr>
              <w:t>9/21/202</w:t>
            </w:r>
            <w:r w:rsidR="00B6592B">
              <w:rPr>
                <w:b/>
                <w:sz w:val="24"/>
                <w:szCs w:val="24"/>
              </w:rPr>
              <w:t>0</w:t>
            </w:r>
            <w:r w:rsidR="00871B47">
              <w:rPr>
                <w:b/>
                <w:sz w:val="24"/>
                <w:szCs w:val="24"/>
              </w:rPr>
              <w:t>__</w:t>
            </w:r>
          </w:p>
          <w:p w14:paraId="66759E94" w14:textId="77777777" w:rsidR="0083440C" w:rsidRPr="001550A8" w:rsidRDefault="0083440C" w:rsidP="001E2790">
            <w:pPr>
              <w:rPr>
                <w:b/>
                <w:sz w:val="20"/>
                <w:szCs w:val="20"/>
              </w:rPr>
            </w:pPr>
          </w:p>
        </w:tc>
      </w:tr>
    </w:tbl>
    <w:p w14:paraId="57E8D6CF" w14:textId="77777777" w:rsidR="00836D4D" w:rsidRPr="0002072A" w:rsidRDefault="00836D4D" w:rsidP="0083440C">
      <w:pPr>
        <w:jc w:val="both"/>
        <w:rPr>
          <w:spacing w:val="2"/>
          <w:kern w:val="16"/>
          <w:position w:val="2"/>
          <w:sz w:val="10"/>
          <w:szCs w:val="10"/>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836D4D" w:rsidRPr="001550A8" w14:paraId="319A428B" w14:textId="77777777" w:rsidTr="0002072A">
        <w:trPr>
          <w:trHeight w:val="4743"/>
        </w:trPr>
        <w:tc>
          <w:tcPr>
            <w:tcW w:w="11340" w:type="dxa"/>
            <w:tcBorders>
              <w:top w:val="single" w:sz="24" w:space="0" w:color="auto"/>
              <w:left w:val="single" w:sz="24" w:space="0" w:color="auto"/>
              <w:bottom w:val="single" w:sz="12" w:space="0" w:color="auto"/>
              <w:right w:val="single" w:sz="24" w:space="0" w:color="auto"/>
            </w:tcBorders>
            <w:shd w:val="clear" w:color="auto" w:fill="auto"/>
          </w:tcPr>
          <w:p w14:paraId="1A85B58B" w14:textId="77777777" w:rsidR="00D64B3E" w:rsidRPr="009659FB" w:rsidRDefault="00D64B3E" w:rsidP="00111C0E">
            <w:pPr>
              <w:jc w:val="center"/>
              <w:rPr>
                <w:b/>
                <w:sz w:val="8"/>
                <w:szCs w:val="20"/>
              </w:rPr>
            </w:pPr>
          </w:p>
          <w:p w14:paraId="16925005" w14:textId="5CE8564A" w:rsidR="00566435" w:rsidRDefault="00836D4D" w:rsidP="00566435">
            <w:pPr>
              <w:rPr>
                <w:b/>
                <w:spacing w:val="2"/>
                <w:kern w:val="16"/>
                <w:position w:val="2"/>
                <w:sz w:val="20"/>
                <w:szCs w:val="20"/>
              </w:rPr>
            </w:pPr>
            <w:r w:rsidRPr="001550A8">
              <w:rPr>
                <w:sz w:val="20"/>
                <w:szCs w:val="20"/>
              </w:rPr>
              <w:t>The __</w:t>
            </w:r>
            <w:r w:rsidR="00882440" w:rsidRPr="001550A8">
              <w:rPr>
                <w:sz w:val="20"/>
                <w:szCs w:val="20"/>
              </w:rPr>
              <w:t>_</w:t>
            </w:r>
            <w:r w:rsidR="00834297">
              <w:rPr>
                <w:sz w:val="20"/>
                <w:szCs w:val="20"/>
              </w:rPr>
              <w:t>P/B Childcare Co. LLC, Youthland Academy Blue Ash</w:t>
            </w:r>
            <w:r w:rsidR="00882440" w:rsidRPr="001550A8">
              <w:rPr>
                <w:sz w:val="20"/>
                <w:szCs w:val="20"/>
              </w:rPr>
              <w:t>_____</w:t>
            </w:r>
            <w:r w:rsidR="000E24FE" w:rsidRPr="001550A8">
              <w:rPr>
                <w:sz w:val="20"/>
                <w:szCs w:val="20"/>
              </w:rPr>
              <w:t>_</w:t>
            </w:r>
            <w:r w:rsidR="00566435">
              <w:rPr>
                <w:sz w:val="20"/>
                <w:szCs w:val="20"/>
              </w:rPr>
              <w:t xml:space="preserve"> </w:t>
            </w:r>
            <w:r w:rsidR="00644410" w:rsidRPr="001550A8">
              <w:rPr>
                <w:b/>
                <w:sz w:val="20"/>
                <w:szCs w:val="20"/>
              </w:rPr>
              <w:t>(agency name)</w:t>
            </w:r>
            <w:r w:rsidR="00644410" w:rsidRPr="001550A8">
              <w:rPr>
                <w:sz w:val="20"/>
                <w:szCs w:val="20"/>
              </w:rPr>
              <w:t xml:space="preserve"> </w:t>
            </w:r>
            <w:r w:rsidR="00882440" w:rsidRPr="001550A8">
              <w:rPr>
                <w:sz w:val="20"/>
                <w:szCs w:val="20"/>
              </w:rPr>
              <w:t>announces sponsorship</w:t>
            </w:r>
            <w:r w:rsidR="007471FC">
              <w:rPr>
                <w:sz w:val="20"/>
                <w:szCs w:val="20"/>
              </w:rPr>
              <w:t xml:space="preserve"> of the USDA-funded CACFP. </w:t>
            </w:r>
            <w:r w:rsidR="007471FC">
              <w:rPr>
                <w:b/>
                <w:sz w:val="20"/>
                <w:szCs w:val="20"/>
              </w:rPr>
              <w:t>List the name and address of the ins</w:t>
            </w:r>
            <w:r w:rsidR="00C90AC2">
              <w:rPr>
                <w:b/>
                <w:sz w:val="20"/>
                <w:szCs w:val="20"/>
              </w:rPr>
              <w:t>tit</w:t>
            </w:r>
            <w:r w:rsidR="007471FC">
              <w:rPr>
                <w:b/>
                <w:sz w:val="20"/>
                <w:szCs w:val="20"/>
              </w:rPr>
              <w:t>ution’s participating sites</w:t>
            </w:r>
            <w:r w:rsidR="007471FC">
              <w:rPr>
                <w:sz w:val="20"/>
                <w:szCs w:val="20"/>
              </w:rPr>
              <w:t>:</w:t>
            </w:r>
            <w:r w:rsidR="00882440" w:rsidRPr="001550A8">
              <w:rPr>
                <w:sz w:val="20"/>
                <w:szCs w:val="20"/>
              </w:rPr>
              <w:t xml:space="preserve"> </w:t>
            </w:r>
            <w:r w:rsidR="00566435">
              <w:rPr>
                <w:b/>
                <w:spacing w:val="2"/>
                <w:kern w:val="16"/>
                <w:position w:val="2"/>
                <w:sz w:val="20"/>
                <w:szCs w:val="20"/>
              </w:rPr>
              <w:t>______</w:t>
            </w:r>
            <w:r w:rsidR="005A11A4">
              <w:rPr>
                <w:b/>
                <w:spacing w:val="2"/>
                <w:kern w:val="16"/>
                <w:position w:val="2"/>
                <w:sz w:val="20"/>
                <w:szCs w:val="20"/>
              </w:rPr>
              <w:t>Youthland Academy of</w:t>
            </w:r>
            <w:r w:rsidR="00834297">
              <w:rPr>
                <w:b/>
                <w:spacing w:val="2"/>
                <w:kern w:val="16"/>
                <w:position w:val="2"/>
                <w:sz w:val="20"/>
                <w:szCs w:val="20"/>
              </w:rPr>
              <w:t xml:space="preserve"> Blue Ash, 9280 Plainfield Rd, Cincinnati, OH 45236</w:t>
            </w:r>
            <w:r w:rsidR="00566435">
              <w:rPr>
                <w:b/>
                <w:spacing w:val="2"/>
                <w:kern w:val="16"/>
                <w:position w:val="2"/>
                <w:sz w:val="20"/>
                <w:szCs w:val="20"/>
              </w:rPr>
              <w:t>_______________________________________________________________</w:t>
            </w:r>
            <w:r w:rsidR="005A11A4">
              <w:rPr>
                <w:b/>
                <w:spacing w:val="2"/>
                <w:kern w:val="16"/>
                <w:position w:val="2"/>
                <w:sz w:val="20"/>
                <w:szCs w:val="20"/>
              </w:rPr>
              <w:t>____________</w:t>
            </w:r>
          </w:p>
          <w:p w14:paraId="06147DFA" w14:textId="77777777" w:rsidR="009659FB" w:rsidRDefault="009659FB" w:rsidP="00F26735">
            <w:pPr>
              <w:pStyle w:val="Default"/>
              <w:rPr>
                <w:sz w:val="20"/>
                <w:szCs w:val="23"/>
              </w:rPr>
            </w:pPr>
          </w:p>
          <w:p w14:paraId="5B318F19" w14:textId="77777777" w:rsidR="00F26735" w:rsidRPr="009659FB" w:rsidRDefault="00F26735" w:rsidP="00F26735">
            <w:pPr>
              <w:pStyle w:val="Default"/>
              <w:rPr>
                <w:sz w:val="20"/>
                <w:szCs w:val="23"/>
              </w:rPr>
            </w:pPr>
            <w:r w:rsidRPr="009659FB">
              <w:rPr>
                <w:sz w:val="20"/>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p>
          <w:p w14:paraId="174BA387" w14:textId="77777777" w:rsidR="009659FB" w:rsidRDefault="009659FB" w:rsidP="00F26735">
            <w:pPr>
              <w:pStyle w:val="Default"/>
              <w:rPr>
                <w:sz w:val="20"/>
                <w:szCs w:val="23"/>
              </w:rPr>
            </w:pPr>
          </w:p>
          <w:p w14:paraId="4BCD25AB" w14:textId="77777777" w:rsidR="00F26735" w:rsidRPr="009659FB" w:rsidRDefault="00F26735" w:rsidP="00F26735">
            <w:pPr>
              <w:pStyle w:val="Default"/>
              <w:rPr>
                <w:sz w:val="20"/>
                <w:szCs w:val="23"/>
              </w:rPr>
            </w:pPr>
            <w:r w:rsidRPr="009659FB">
              <w:rPr>
                <w:sz w:val="20"/>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82AF0BB" w14:textId="77777777" w:rsidR="009659FB" w:rsidRDefault="009659FB" w:rsidP="00F26735">
            <w:pPr>
              <w:pStyle w:val="Default"/>
              <w:rPr>
                <w:sz w:val="20"/>
                <w:szCs w:val="23"/>
              </w:rPr>
            </w:pPr>
          </w:p>
          <w:p w14:paraId="42620715" w14:textId="77777777" w:rsidR="00F26735" w:rsidRPr="009659FB" w:rsidRDefault="00F26735" w:rsidP="00F26735">
            <w:pPr>
              <w:pStyle w:val="Default"/>
              <w:rPr>
                <w:color w:val="0000FF"/>
                <w:sz w:val="20"/>
                <w:szCs w:val="23"/>
              </w:rPr>
            </w:pPr>
            <w:r w:rsidRPr="009659FB">
              <w:rPr>
                <w:sz w:val="20"/>
                <w:szCs w:val="23"/>
              </w:rPr>
              <w:t xml:space="preserve">To file a program complaint of discrimination, complete the </w:t>
            </w:r>
            <w:r w:rsidRPr="009659FB">
              <w:rPr>
                <w:color w:val="0000FF"/>
                <w:sz w:val="20"/>
                <w:szCs w:val="23"/>
              </w:rPr>
              <w:t>USDA Program Discrimination Complaint Form</w:t>
            </w:r>
            <w:r w:rsidRPr="009659FB">
              <w:rPr>
                <w:sz w:val="20"/>
                <w:szCs w:val="23"/>
              </w:rPr>
              <w:t xml:space="preserve">, (AD-3027) found online at: </w:t>
            </w:r>
            <w:r w:rsidRPr="009659FB">
              <w:rPr>
                <w:color w:val="0000FF"/>
                <w:sz w:val="20"/>
                <w:szCs w:val="23"/>
              </w:rPr>
              <w:t>http://www.ascr.usda.gov/complaint_filing_cust.html</w:t>
            </w:r>
            <w:r w:rsidRPr="009659FB">
              <w:rPr>
                <w:sz w:val="20"/>
                <w:szCs w:val="23"/>
              </w:rPr>
              <w:t>,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sidR="009659FB">
              <w:rPr>
                <w:sz w:val="20"/>
                <w:szCs w:val="23"/>
              </w:rPr>
              <w:t xml:space="preserve">, </w:t>
            </w:r>
            <w:r w:rsidRPr="009659FB">
              <w:rPr>
                <w:sz w:val="20"/>
                <w:szCs w:val="23"/>
              </w:rPr>
              <w:t>Office of the Assistant Secretary for Civil Rights</w:t>
            </w:r>
            <w:r w:rsidR="009659FB">
              <w:rPr>
                <w:sz w:val="20"/>
                <w:szCs w:val="23"/>
              </w:rPr>
              <w:t xml:space="preserve">, </w:t>
            </w:r>
            <w:r w:rsidRPr="009659FB">
              <w:rPr>
                <w:sz w:val="20"/>
                <w:szCs w:val="23"/>
              </w:rPr>
              <w:t>1400 Independence Avenue, SW</w:t>
            </w:r>
            <w:r w:rsidR="009659FB">
              <w:rPr>
                <w:sz w:val="20"/>
                <w:szCs w:val="23"/>
              </w:rPr>
              <w:t xml:space="preserve">, </w:t>
            </w:r>
            <w:r w:rsidRPr="009659FB">
              <w:rPr>
                <w:sz w:val="20"/>
                <w:szCs w:val="23"/>
              </w:rPr>
              <w:t xml:space="preserve">Washington, D.C. 20250-9410; (2) fax: (202) 690-7442; or (3) email: </w:t>
            </w:r>
            <w:r w:rsidRPr="009659FB">
              <w:rPr>
                <w:color w:val="0000FF"/>
                <w:sz w:val="20"/>
                <w:szCs w:val="23"/>
              </w:rPr>
              <w:t xml:space="preserve">program.intake@usda.gov. </w:t>
            </w:r>
          </w:p>
          <w:p w14:paraId="45B67F9A" w14:textId="77777777" w:rsidR="00F26735" w:rsidRPr="0066635D" w:rsidRDefault="00F26735" w:rsidP="00F26735">
            <w:pPr>
              <w:pStyle w:val="Default"/>
              <w:rPr>
                <w:sz w:val="2"/>
                <w:szCs w:val="23"/>
              </w:rPr>
            </w:pPr>
          </w:p>
          <w:p w14:paraId="054A2206" w14:textId="77777777" w:rsidR="009659FB" w:rsidRDefault="00F26735" w:rsidP="001E2790">
            <w:pPr>
              <w:jc w:val="both"/>
              <w:rPr>
                <w:sz w:val="20"/>
                <w:szCs w:val="23"/>
              </w:rPr>
            </w:pPr>
            <w:r w:rsidRPr="009659FB">
              <w:rPr>
                <w:sz w:val="20"/>
                <w:szCs w:val="23"/>
              </w:rPr>
              <w:t>This institution is an equal opportunity provider.</w:t>
            </w:r>
          </w:p>
          <w:p w14:paraId="0807E2F3" w14:textId="77777777" w:rsidR="00836D4D" w:rsidRPr="00566435" w:rsidRDefault="00F26735" w:rsidP="001E2790">
            <w:pPr>
              <w:jc w:val="both"/>
              <w:rPr>
                <w:bCs/>
                <w:spacing w:val="2"/>
                <w:kern w:val="16"/>
                <w:position w:val="2"/>
                <w:sz w:val="20"/>
                <w:szCs w:val="20"/>
              </w:rPr>
            </w:pPr>
            <w:r w:rsidRPr="009659FB">
              <w:rPr>
                <w:sz w:val="20"/>
                <w:szCs w:val="23"/>
              </w:rPr>
              <w:t xml:space="preserve"> </w:t>
            </w:r>
          </w:p>
        </w:tc>
      </w:tr>
      <w:tr w:rsidR="00836D4D" w:rsidRPr="001550A8" w14:paraId="56C39F66" w14:textId="77777777" w:rsidTr="0002072A">
        <w:trPr>
          <w:trHeight w:val="585"/>
        </w:trPr>
        <w:tc>
          <w:tcPr>
            <w:tcW w:w="11340" w:type="dxa"/>
            <w:tcBorders>
              <w:top w:val="single" w:sz="12" w:space="0" w:color="auto"/>
              <w:left w:val="single" w:sz="24" w:space="0" w:color="auto"/>
              <w:bottom w:val="single" w:sz="8" w:space="0" w:color="auto"/>
              <w:right w:val="single" w:sz="24" w:space="0" w:color="auto"/>
            </w:tcBorders>
            <w:shd w:val="clear" w:color="auto" w:fill="auto"/>
          </w:tcPr>
          <w:p w14:paraId="05F7A62B" w14:textId="77777777" w:rsidR="000E24FE" w:rsidRPr="009659FB" w:rsidRDefault="000E24FE" w:rsidP="00950F49">
            <w:pPr>
              <w:jc w:val="center"/>
              <w:rPr>
                <w:sz w:val="4"/>
                <w:szCs w:val="10"/>
              </w:rPr>
            </w:pPr>
          </w:p>
          <w:p w14:paraId="08AE60AB" w14:textId="77777777" w:rsidR="00836D4D" w:rsidRPr="001550A8" w:rsidRDefault="000E24FE" w:rsidP="00950F49">
            <w:pPr>
              <w:jc w:val="center"/>
              <w:rPr>
                <w:sz w:val="20"/>
                <w:szCs w:val="20"/>
              </w:rPr>
            </w:pPr>
            <w:r w:rsidRPr="001550A8">
              <w:rPr>
                <w:sz w:val="20"/>
                <w:szCs w:val="20"/>
              </w:rPr>
              <w:t xml:space="preserve">The following Income Eligibility Guidelines for free and </w:t>
            </w:r>
            <w:proofErr w:type="gramStart"/>
            <w:r w:rsidRPr="001550A8">
              <w:rPr>
                <w:sz w:val="20"/>
                <w:szCs w:val="20"/>
              </w:rPr>
              <w:t>reduced price</w:t>
            </w:r>
            <w:proofErr w:type="gramEnd"/>
            <w:r w:rsidRPr="001550A8">
              <w:rPr>
                <w:sz w:val="20"/>
                <w:szCs w:val="20"/>
              </w:rPr>
              <w:t xml:space="preserve"> meals are effective</w:t>
            </w:r>
          </w:p>
          <w:p w14:paraId="24BF3792" w14:textId="684B95E4" w:rsidR="00882440" w:rsidRPr="001550A8" w:rsidRDefault="0032135E" w:rsidP="00950F49">
            <w:pPr>
              <w:jc w:val="center"/>
              <w:rPr>
                <w:b/>
              </w:rPr>
            </w:pPr>
            <w:r>
              <w:rPr>
                <w:sz w:val="20"/>
                <w:szCs w:val="20"/>
              </w:rPr>
              <w:t xml:space="preserve">July 1, </w:t>
            </w:r>
            <w:r w:rsidR="00753E94">
              <w:rPr>
                <w:sz w:val="20"/>
                <w:szCs w:val="20"/>
              </w:rPr>
              <w:t>20</w:t>
            </w:r>
            <w:r w:rsidR="002B3E5B">
              <w:rPr>
                <w:sz w:val="20"/>
                <w:szCs w:val="20"/>
              </w:rPr>
              <w:t>20</w:t>
            </w:r>
            <w:r w:rsidR="004E488F" w:rsidRPr="001550A8">
              <w:rPr>
                <w:sz w:val="20"/>
                <w:szCs w:val="20"/>
              </w:rPr>
              <w:t xml:space="preserve"> </w:t>
            </w:r>
            <w:r w:rsidR="000E24FE" w:rsidRPr="001550A8">
              <w:rPr>
                <w:sz w:val="20"/>
                <w:szCs w:val="20"/>
              </w:rPr>
              <w:t xml:space="preserve">through June 30, </w:t>
            </w:r>
            <w:r w:rsidR="00753E94">
              <w:rPr>
                <w:sz w:val="20"/>
                <w:szCs w:val="20"/>
              </w:rPr>
              <w:t>202</w:t>
            </w:r>
            <w:r w:rsidR="002B3E5B">
              <w:rPr>
                <w:sz w:val="20"/>
                <w:szCs w:val="20"/>
              </w:rPr>
              <w:t>1</w:t>
            </w:r>
          </w:p>
        </w:tc>
      </w:tr>
    </w:tbl>
    <w:p w14:paraId="29C6F136" w14:textId="77777777" w:rsidR="00950F49" w:rsidRPr="001550A8" w:rsidRDefault="00950F49" w:rsidP="00950F49">
      <w:pPr>
        <w:rPr>
          <w:vanish/>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931"/>
        <w:gridCol w:w="1079"/>
        <w:gridCol w:w="898"/>
        <w:gridCol w:w="897"/>
        <w:gridCol w:w="1163"/>
        <w:gridCol w:w="901"/>
        <w:gridCol w:w="1079"/>
        <w:gridCol w:w="898"/>
        <w:gridCol w:w="897"/>
        <w:gridCol w:w="1032"/>
      </w:tblGrid>
      <w:tr w:rsidR="000E24FE" w:rsidRPr="001550A8" w14:paraId="1DB174B1" w14:textId="77777777" w:rsidTr="009659FB">
        <w:trPr>
          <w:trHeight w:val="376"/>
        </w:trPr>
        <w:tc>
          <w:tcPr>
            <w:tcW w:w="1575" w:type="dxa"/>
            <w:tcBorders>
              <w:top w:val="single" w:sz="8" w:space="0" w:color="auto"/>
              <w:left w:val="single" w:sz="18" w:space="0" w:color="auto"/>
              <w:bottom w:val="double" w:sz="4" w:space="0" w:color="auto"/>
              <w:right w:val="single" w:sz="12" w:space="0" w:color="auto"/>
            </w:tcBorders>
          </w:tcPr>
          <w:p w14:paraId="50206056" w14:textId="77777777" w:rsidR="000E24FE" w:rsidRPr="001550A8" w:rsidRDefault="000E24FE" w:rsidP="000E24FE">
            <w:pPr>
              <w:rPr>
                <w:b/>
                <w:sz w:val="16"/>
                <w:szCs w:val="16"/>
              </w:rPr>
            </w:pPr>
          </w:p>
          <w:p w14:paraId="051C942B" w14:textId="77777777" w:rsidR="000E24FE" w:rsidRPr="001550A8" w:rsidRDefault="000E24FE" w:rsidP="000E24FE">
            <w:pPr>
              <w:rPr>
                <w:b/>
                <w:sz w:val="16"/>
                <w:szCs w:val="16"/>
              </w:rPr>
            </w:pPr>
          </w:p>
          <w:p w14:paraId="346CEFB1" w14:textId="77777777" w:rsidR="000E24FE" w:rsidRPr="0002072A" w:rsidRDefault="000E24FE" w:rsidP="000E24FE">
            <w:pPr>
              <w:rPr>
                <w:b/>
                <w:sz w:val="10"/>
                <w:szCs w:val="10"/>
              </w:rPr>
            </w:pPr>
          </w:p>
        </w:tc>
        <w:tc>
          <w:tcPr>
            <w:tcW w:w="4950" w:type="dxa"/>
            <w:gridSpan w:val="5"/>
            <w:tcBorders>
              <w:top w:val="single" w:sz="8" w:space="0" w:color="auto"/>
              <w:left w:val="single" w:sz="12" w:space="0" w:color="auto"/>
              <w:bottom w:val="double" w:sz="4" w:space="0" w:color="auto"/>
              <w:right w:val="single" w:sz="12" w:space="0" w:color="auto"/>
            </w:tcBorders>
          </w:tcPr>
          <w:p w14:paraId="52342A5F" w14:textId="77777777" w:rsidR="000E24FE" w:rsidRPr="001550A8" w:rsidRDefault="000E24FE" w:rsidP="000E24FE">
            <w:pPr>
              <w:jc w:val="center"/>
              <w:rPr>
                <w:b/>
                <w:sz w:val="16"/>
                <w:szCs w:val="16"/>
              </w:rPr>
            </w:pPr>
          </w:p>
          <w:p w14:paraId="364A6CE2" w14:textId="77777777" w:rsidR="000E24FE" w:rsidRDefault="000E24FE" w:rsidP="000E24FE">
            <w:pPr>
              <w:jc w:val="center"/>
              <w:rPr>
                <w:b/>
                <w:sz w:val="16"/>
                <w:szCs w:val="16"/>
              </w:rPr>
            </w:pPr>
            <w:r w:rsidRPr="001550A8">
              <w:rPr>
                <w:b/>
                <w:sz w:val="16"/>
                <w:szCs w:val="16"/>
              </w:rPr>
              <w:t>FREE - 130%</w:t>
            </w:r>
          </w:p>
          <w:p w14:paraId="603FE2EE" w14:textId="77777777" w:rsidR="0002072A" w:rsidRPr="0002072A" w:rsidRDefault="0002072A" w:rsidP="000E24FE">
            <w:pPr>
              <w:jc w:val="center"/>
              <w:rPr>
                <w:b/>
                <w:sz w:val="10"/>
                <w:szCs w:val="10"/>
              </w:rPr>
            </w:pPr>
          </w:p>
        </w:tc>
        <w:tc>
          <w:tcPr>
            <w:tcW w:w="4815" w:type="dxa"/>
            <w:gridSpan w:val="5"/>
            <w:tcBorders>
              <w:top w:val="single" w:sz="8" w:space="0" w:color="auto"/>
              <w:left w:val="single" w:sz="12" w:space="0" w:color="auto"/>
              <w:bottom w:val="double" w:sz="4" w:space="0" w:color="auto"/>
              <w:right w:val="single" w:sz="24" w:space="0" w:color="auto"/>
            </w:tcBorders>
          </w:tcPr>
          <w:p w14:paraId="0DF1B395" w14:textId="77777777" w:rsidR="000E24FE" w:rsidRPr="001550A8" w:rsidRDefault="000E24FE" w:rsidP="000E24FE">
            <w:pPr>
              <w:jc w:val="center"/>
              <w:rPr>
                <w:b/>
                <w:sz w:val="16"/>
                <w:szCs w:val="16"/>
              </w:rPr>
            </w:pPr>
          </w:p>
          <w:p w14:paraId="0C831CEB" w14:textId="77777777" w:rsidR="000E24FE" w:rsidRDefault="000E24FE" w:rsidP="000E24FE">
            <w:pPr>
              <w:jc w:val="center"/>
              <w:rPr>
                <w:b/>
                <w:sz w:val="16"/>
                <w:szCs w:val="16"/>
              </w:rPr>
            </w:pPr>
            <w:r w:rsidRPr="001550A8">
              <w:rPr>
                <w:b/>
                <w:sz w:val="16"/>
                <w:szCs w:val="16"/>
              </w:rPr>
              <w:t>REDUCED – 185%</w:t>
            </w:r>
          </w:p>
          <w:p w14:paraId="1CF92948" w14:textId="77777777" w:rsidR="0002072A" w:rsidRPr="0002072A" w:rsidRDefault="0002072A" w:rsidP="000E24FE">
            <w:pPr>
              <w:jc w:val="center"/>
              <w:rPr>
                <w:b/>
                <w:sz w:val="10"/>
                <w:szCs w:val="10"/>
              </w:rPr>
            </w:pPr>
          </w:p>
        </w:tc>
      </w:tr>
      <w:tr w:rsidR="00C62FD9" w:rsidRPr="001550A8" w14:paraId="6E1D7487" w14:textId="77777777" w:rsidTr="0002072A">
        <w:trPr>
          <w:trHeight w:val="807"/>
        </w:trPr>
        <w:tc>
          <w:tcPr>
            <w:tcW w:w="1575" w:type="dxa"/>
            <w:tcBorders>
              <w:top w:val="double" w:sz="4" w:space="0" w:color="auto"/>
              <w:left w:val="single" w:sz="24" w:space="0" w:color="auto"/>
              <w:bottom w:val="double" w:sz="4" w:space="0" w:color="auto"/>
              <w:right w:val="single" w:sz="12" w:space="0" w:color="auto"/>
            </w:tcBorders>
          </w:tcPr>
          <w:p w14:paraId="3BD6735B" w14:textId="77777777" w:rsidR="000E24FE" w:rsidRPr="0002072A" w:rsidRDefault="000E24FE" w:rsidP="000E24FE">
            <w:pPr>
              <w:jc w:val="center"/>
              <w:rPr>
                <w:b/>
                <w:sz w:val="10"/>
                <w:szCs w:val="10"/>
              </w:rPr>
            </w:pPr>
          </w:p>
          <w:p w14:paraId="2D1447B8" w14:textId="77777777" w:rsidR="000E24FE" w:rsidRPr="001550A8" w:rsidRDefault="000E24FE" w:rsidP="000E24FE">
            <w:pPr>
              <w:jc w:val="center"/>
              <w:rPr>
                <w:b/>
                <w:sz w:val="16"/>
                <w:szCs w:val="16"/>
              </w:rPr>
            </w:pPr>
          </w:p>
          <w:p w14:paraId="7E1039A1" w14:textId="77777777" w:rsidR="000E24FE" w:rsidRPr="001550A8" w:rsidRDefault="000E24FE" w:rsidP="000E24FE">
            <w:pPr>
              <w:jc w:val="center"/>
              <w:rPr>
                <w:b/>
                <w:sz w:val="16"/>
                <w:szCs w:val="16"/>
              </w:rPr>
            </w:pPr>
            <w:r w:rsidRPr="001550A8">
              <w:rPr>
                <w:b/>
                <w:sz w:val="16"/>
                <w:szCs w:val="16"/>
              </w:rPr>
              <w:t>HOUSEHOLD SIZE</w:t>
            </w:r>
          </w:p>
        </w:tc>
        <w:tc>
          <w:tcPr>
            <w:tcW w:w="900" w:type="dxa"/>
            <w:tcBorders>
              <w:top w:val="double" w:sz="4" w:space="0" w:color="auto"/>
              <w:left w:val="single" w:sz="12" w:space="0" w:color="auto"/>
              <w:bottom w:val="double" w:sz="4" w:space="0" w:color="auto"/>
              <w:right w:val="single" w:sz="4" w:space="0" w:color="auto"/>
            </w:tcBorders>
          </w:tcPr>
          <w:p w14:paraId="4F7FC2E2" w14:textId="77777777" w:rsidR="000E24FE" w:rsidRPr="0002072A" w:rsidRDefault="000E24FE" w:rsidP="000E24FE">
            <w:pPr>
              <w:jc w:val="center"/>
              <w:rPr>
                <w:b/>
                <w:sz w:val="10"/>
                <w:szCs w:val="10"/>
              </w:rPr>
            </w:pPr>
          </w:p>
          <w:p w14:paraId="7364396E" w14:textId="77777777" w:rsidR="000E24FE" w:rsidRPr="001550A8" w:rsidRDefault="000E24FE" w:rsidP="000E24FE">
            <w:pPr>
              <w:jc w:val="center"/>
              <w:rPr>
                <w:b/>
                <w:sz w:val="16"/>
                <w:szCs w:val="16"/>
              </w:rPr>
            </w:pPr>
          </w:p>
          <w:p w14:paraId="66FC2F4A" w14:textId="77777777" w:rsidR="000E24FE" w:rsidRPr="001550A8" w:rsidRDefault="000E24FE" w:rsidP="000E24FE">
            <w:pPr>
              <w:jc w:val="center"/>
              <w:rPr>
                <w:b/>
                <w:sz w:val="16"/>
                <w:szCs w:val="16"/>
              </w:rPr>
            </w:pPr>
          </w:p>
          <w:p w14:paraId="73AF0D4F" w14:textId="77777777" w:rsidR="000E24FE" w:rsidRPr="001550A8" w:rsidRDefault="000E24FE" w:rsidP="000E24FE">
            <w:pPr>
              <w:jc w:val="center"/>
              <w:rPr>
                <w:b/>
                <w:sz w:val="16"/>
                <w:szCs w:val="16"/>
              </w:rPr>
            </w:pPr>
            <w:r w:rsidRPr="001550A8">
              <w:rPr>
                <w:b/>
                <w:sz w:val="16"/>
                <w:szCs w:val="16"/>
              </w:rPr>
              <w:t>ANNUAL</w:t>
            </w:r>
          </w:p>
        </w:tc>
        <w:tc>
          <w:tcPr>
            <w:tcW w:w="1080" w:type="dxa"/>
            <w:tcBorders>
              <w:top w:val="double" w:sz="4" w:space="0" w:color="auto"/>
              <w:left w:val="single" w:sz="4" w:space="0" w:color="auto"/>
              <w:bottom w:val="double" w:sz="4" w:space="0" w:color="auto"/>
              <w:right w:val="single" w:sz="4" w:space="0" w:color="auto"/>
            </w:tcBorders>
          </w:tcPr>
          <w:p w14:paraId="1D9E9154" w14:textId="77777777" w:rsidR="000E24FE" w:rsidRPr="0002072A" w:rsidRDefault="000E24FE" w:rsidP="000E24FE">
            <w:pPr>
              <w:jc w:val="center"/>
              <w:rPr>
                <w:b/>
                <w:sz w:val="10"/>
                <w:szCs w:val="10"/>
              </w:rPr>
            </w:pPr>
          </w:p>
          <w:p w14:paraId="673A0048" w14:textId="77777777" w:rsidR="000E24FE" w:rsidRPr="001550A8" w:rsidRDefault="000E24FE" w:rsidP="000E24FE">
            <w:pPr>
              <w:jc w:val="center"/>
              <w:rPr>
                <w:b/>
                <w:sz w:val="16"/>
                <w:szCs w:val="16"/>
              </w:rPr>
            </w:pPr>
          </w:p>
          <w:p w14:paraId="3729AFE9" w14:textId="77777777" w:rsidR="000E24FE" w:rsidRPr="001550A8" w:rsidRDefault="000E24FE" w:rsidP="000E24FE">
            <w:pPr>
              <w:jc w:val="center"/>
              <w:rPr>
                <w:b/>
                <w:sz w:val="16"/>
                <w:szCs w:val="16"/>
              </w:rPr>
            </w:pPr>
          </w:p>
          <w:p w14:paraId="554E4ABF" w14:textId="77777777" w:rsidR="000E24FE" w:rsidRPr="001550A8" w:rsidRDefault="000E24FE" w:rsidP="000E24FE">
            <w:pPr>
              <w:jc w:val="center"/>
              <w:rPr>
                <w:b/>
                <w:sz w:val="16"/>
                <w:szCs w:val="16"/>
              </w:rPr>
            </w:pPr>
            <w:r w:rsidRPr="001550A8">
              <w:rPr>
                <w:b/>
                <w:sz w:val="16"/>
                <w:szCs w:val="16"/>
              </w:rPr>
              <w:t>MONTHLY</w:t>
            </w:r>
          </w:p>
        </w:tc>
        <w:tc>
          <w:tcPr>
            <w:tcW w:w="900" w:type="dxa"/>
            <w:tcBorders>
              <w:top w:val="double" w:sz="4" w:space="0" w:color="auto"/>
              <w:left w:val="single" w:sz="4" w:space="0" w:color="auto"/>
              <w:bottom w:val="double" w:sz="4" w:space="0" w:color="auto"/>
              <w:right w:val="single" w:sz="4" w:space="0" w:color="auto"/>
            </w:tcBorders>
          </w:tcPr>
          <w:p w14:paraId="379657B4" w14:textId="77777777" w:rsidR="000E24FE" w:rsidRPr="0002072A" w:rsidRDefault="000E24FE" w:rsidP="000E24FE">
            <w:pPr>
              <w:jc w:val="center"/>
              <w:rPr>
                <w:b/>
                <w:sz w:val="10"/>
                <w:szCs w:val="10"/>
              </w:rPr>
            </w:pPr>
          </w:p>
          <w:p w14:paraId="1DAF77D3" w14:textId="77777777" w:rsidR="000E24FE" w:rsidRPr="001550A8" w:rsidRDefault="000E24FE" w:rsidP="000E24FE">
            <w:pPr>
              <w:jc w:val="center"/>
              <w:rPr>
                <w:b/>
                <w:sz w:val="16"/>
                <w:szCs w:val="16"/>
              </w:rPr>
            </w:pPr>
            <w:r w:rsidRPr="001550A8">
              <w:rPr>
                <w:b/>
                <w:sz w:val="16"/>
                <w:szCs w:val="16"/>
              </w:rPr>
              <w:t>TWICE PER MONTH</w:t>
            </w:r>
          </w:p>
        </w:tc>
        <w:tc>
          <w:tcPr>
            <w:tcW w:w="900" w:type="dxa"/>
            <w:tcBorders>
              <w:top w:val="double" w:sz="4" w:space="0" w:color="auto"/>
              <w:left w:val="single" w:sz="4" w:space="0" w:color="auto"/>
              <w:bottom w:val="double" w:sz="4" w:space="0" w:color="auto"/>
              <w:right w:val="single" w:sz="4" w:space="0" w:color="auto"/>
            </w:tcBorders>
          </w:tcPr>
          <w:p w14:paraId="6F948E8D" w14:textId="77777777" w:rsidR="000E24FE" w:rsidRPr="0002072A" w:rsidRDefault="000E24FE" w:rsidP="000E24FE">
            <w:pPr>
              <w:jc w:val="center"/>
              <w:rPr>
                <w:b/>
                <w:sz w:val="10"/>
                <w:szCs w:val="10"/>
              </w:rPr>
            </w:pPr>
          </w:p>
          <w:p w14:paraId="312D9A34" w14:textId="77777777" w:rsidR="000E24FE" w:rsidRPr="001550A8" w:rsidRDefault="000E24FE" w:rsidP="000E24FE">
            <w:pPr>
              <w:jc w:val="center"/>
              <w:rPr>
                <w:b/>
                <w:sz w:val="16"/>
                <w:szCs w:val="16"/>
              </w:rPr>
            </w:pPr>
            <w:r w:rsidRPr="001550A8">
              <w:rPr>
                <w:b/>
                <w:sz w:val="16"/>
                <w:szCs w:val="16"/>
              </w:rPr>
              <w:t>EVERY TWO WEEKS</w:t>
            </w:r>
          </w:p>
        </w:tc>
        <w:tc>
          <w:tcPr>
            <w:tcW w:w="1170" w:type="dxa"/>
            <w:tcBorders>
              <w:top w:val="double" w:sz="4" w:space="0" w:color="auto"/>
              <w:left w:val="single" w:sz="4" w:space="0" w:color="auto"/>
              <w:bottom w:val="double" w:sz="4" w:space="0" w:color="auto"/>
              <w:right w:val="single" w:sz="12" w:space="0" w:color="auto"/>
            </w:tcBorders>
          </w:tcPr>
          <w:p w14:paraId="3D8194C8" w14:textId="77777777" w:rsidR="000E24FE" w:rsidRPr="0002072A" w:rsidRDefault="000E24FE" w:rsidP="000E24FE">
            <w:pPr>
              <w:jc w:val="center"/>
              <w:rPr>
                <w:b/>
                <w:sz w:val="10"/>
                <w:szCs w:val="10"/>
              </w:rPr>
            </w:pPr>
          </w:p>
          <w:p w14:paraId="2F3598F8" w14:textId="77777777" w:rsidR="000E24FE" w:rsidRPr="001550A8" w:rsidRDefault="000E24FE" w:rsidP="000E24FE">
            <w:pPr>
              <w:jc w:val="center"/>
              <w:rPr>
                <w:b/>
                <w:sz w:val="16"/>
                <w:szCs w:val="16"/>
              </w:rPr>
            </w:pPr>
          </w:p>
          <w:p w14:paraId="363A338B" w14:textId="77777777" w:rsidR="000E24FE" w:rsidRPr="001550A8" w:rsidRDefault="000E24FE" w:rsidP="000E24FE">
            <w:pPr>
              <w:jc w:val="center"/>
              <w:rPr>
                <w:b/>
                <w:sz w:val="16"/>
                <w:szCs w:val="16"/>
              </w:rPr>
            </w:pPr>
          </w:p>
          <w:p w14:paraId="71D81FFA" w14:textId="77777777" w:rsidR="000E24FE" w:rsidRPr="001550A8" w:rsidRDefault="000E24FE" w:rsidP="000E24FE">
            <w:pPr>
              <w:jc w:val="center"/>
              <w:rPr>
                <w:b/>
                <w:sz w:val="16"/>
                <w:szCs w:val="16"/>
              </w:rPr>
            </w:pPr>
            <w:r w:rsidRPr="001550A8">
              <w:rPr>
                <w:b/>
                <w:sz w:val="16"/>
                <w:szCs w:val="16"/>
              </w:rPr>
              <w:t>WEEKLY</w:t>
            </w:r>
          </w:p>
        </w:tc>
        <w:tc>
          <w:tcPr>
            <w:tcW w:w="900" w:type="dxa"/>
            <w:tcBorders>
              <w:top w:val="double" w:sz="4" w:space="0" w:color="auto"/>
              <w:left w:val="single" w:sz="12" w:space="0" w:color="auto"/>
              <w:bottom w:val="double" w:sz="4" w:space="0" w:color="auto"/>
              <w:right w:val="single" w:sz="4" w:space="0" w:color="auto"/>
            </w:tcBorders>
          </w:tcPr>
          <w:p w14:paraId="0B4FBAC7" w14:textId="77777777" w:rsidR="000E24FE" w:rsidRPr="0002072A" w:rsidRDefault="000E24FE" w:rsidP="000E24FE">
            <w:pPr>
              <w:jc w:val="center"/>
              <w:rPr>
                <w:b/>
                <w:sz w:val="10"/>
                <w:szCs w:val="10"/>
              </w:rPr>
            </w:pPr>
          </w:p>
          <w:p w14:paraId="0CBD08A3" w14:textId="77777777" w:rsidR="000E24FE" w:rsidRPr="001550A8" w:rsidRDefault="000E24FE" w:rsidP="000E24FE">
            <w:pPr>
              <w:jc w:val="center"/>
              <w:rPr>
                <w:b/>
                <w:sz w:val="16"/>
                <w:szCs w:val="16"/>
              </w:rPr>
            </w:pPr>
          </w:p>
          <w:p w14:paraId="4B010C5D" w14:textId="77777777" w:rsidR="000E24FE" w:rsidRPr="001550A8" w:rsidRDefault="000E24FE" w:rsidP="000E24FE">
            <w:pPr>
              <w:jc w:val="center"/>
              <w:rPr>
                <w:b/>
                <w:sz w:val="16"/>
                <w:szCs w:val="16"/>
              </w:rPr>
            </w:pPr>
          </w:p>
          <w:p w14:paraId="024419A4" w14:textId="77777777" w:rsidR="000E24FE" w:rsidRPr="001550A8" w:rsidRDefault="000E24FE" w:rsidP="000E24FE">
            <w:pPr>
              <w:jc w:val="center"/>
              <w:rPr>
                <w:b/>
                <w:sz w:val="16"/>
                <w:szCs w:val="16"/>
              </w:rPr>
            </w:pPr>
            <w:r w:rsidRPr="001550A8">
              <w:rPr>
                <w:b/>
                <w:sz w:val="16"/>
                <w:szCs w:val="16"/>
              </w:rPr>
              <w:t>ANNUAL</w:t>
            </w:r>
          </w:p>
        </w:tc>
        <w:tc>
          <w:tcPr>
            <w:tcW w:w="1080" w:type="dxa"/>
            <w:tcBorders>
              <w:top w:val="double" w:sz="4" w:space="0" w:color="auto"/>
              <w:left w:val="single" w:sz="4" w:space="0" w:color="auto"/>
              <w:bottom w:val="double" w:sz="4" w:space="0" w:color="auto"/>
              <w:right w:val="single" w:sz="4" w:space="0" w:color="auto"/>
            </w:tcBorders>
          </w:tcPr>
          <w:p w14:paraId="0998517E" w14:textId="77777777" w:rsidR="000E24FE" w:rsidRPr="0002072A" w:rsidRDefault="000E24FE" w:rsidP="000E24FE">
            <w:pPr>
              <w:jc w:val="center"/>
              <w:rPr>
                <w:b/>
                <w:sz w:val="10"/>
                <w:szCs w:val="10"/>
              </w:rPr>
            </w:pPr>
          </w:p>
          <w:p w14:paraId="337B08FF" w14:textId="77777777" w:rsidR="000E24FE" w:rsidRPr="001550A8" w:rsidRDefault="000E24FE" w:rsidP="000E24FE">
            <w:pPr>
              <w:jc w:val="center"/>
              <w:rPr>
                <w:b/>
                <w:sz w:val="16"/>
                <w:szCs w:val="16"/>
              </w:rPr>
            </w:pPr>
          </w:p>
          <w:p w14:paraId="1214EE47" w14:textId="77777777" w:rsidR="000E24FE" w:rsidRPr="001550A8" w:rsidRDefault="000E24FE" w:rsidP="000E24FE">
            <w:pPr>
              <w:jc w:val="center"/>
              <w:rPr>
                <w:b/>
                <w:sz w:val="16"/>
                <w:szCs w:val="16"/>
              </w:rPr>
            </w:pPr>
          </w:p>
          <w:p w14:paraId="4805E79B" w14:textId="77777777" w:rsidR="000E24FE" w:rsidRPr="001550A8" w:rsidRDefault="000E24FE" w:rsidP="000E24FE">
            <w:pPr>
              <w:jc w:val="center"/>
              <w:rPr>
                <w:b/>
                <w:sz w:val="16"/>
                <w:szCs w:val="16"/>
              </w:rPr>
            </w:pPr>
            <w:r w:rsidRPr="001550A8">
              <w:rPr>
                <w:b/>
                <w:sz w:val="16"/>
                <w:szCs w:val="16"/>
              </w:rPr>
              <w:t>MONTHLY</w:t>
            </w:r>
          </w:p>
        </w:tc>
        <w:tc>
          <w:tcPr>
            <w:tcW w:w="900" w:type="dxa"/>
            <w:tcBorders>
              <w:top w:val="double" w:sz="4" w:space="0" w:color="auto"/>
              <w:left w:val="single" w:sz="4" w:space="0" w:color="auto"/>
              <w:bottom w:val="double" w:sz="4" w:space="0" w:color="auto"/>
              <w:right w:val="single" w:sz="4" w:space="0" w:color="auto"/>
            </w:tcBorders>
          </w:tcPr>
          <w:p w14:paraId="25930448" w14:textId="77777777" w:rsidR="000E24FE" w:rsidRPr="0002072A" w:rsidRDefault="000E24FE" w:rsidP="000E24FE">
            <w:pPr>
              <w:jc w:val="center"/>
              <w:rPr>
                <w:b/>
                <w:sz w:val="10"/>
                <w:szCs w:val="10"/>
              </w:rPr>
            </w:pPr>
          </w:p>
          <w:p w14:paraId="14180D95" w14:textId="77777777" w:rsidR="000E24FE" w:rsidRPr="001550A8" w:rsidRDefault="000E24FE" w:rsidP="000E24FE">
            <w:pPr>
              <w:jc w:val="center"/>
              <w:rPr>
                <w:b/>
                <w:sz w:val="16"/>
                <w:szCs w:val="16"/>
              </w:rPr>
            </w:pPr>
            <w:r w:rsidRPr="001550A8">
              <w:rPr>
                <w:b/>
                <w:sz w:val="16"/>
                <w:szCs w:val="16"/>
              </w:rPr>
              <w:t>TWICE PER MONTH</w:t>
            </w:r>
          </w:p>
        </w:tc>
        <w:tc>
          <w:tcPr>
            <w:tcW w:w="900" w:type="dxa"/>
            <w:tcBorders>
              <w:top w:val="double" w:sz="4" w:space="0" w:color="auto"/>
              <w:left w:val="single" w:sz="4" w:space="0" w:color="auto"/>
              <w:bottom w:val="double" w:sz="4" w:space="0" w:color="auto"/>
              <w:right w:val="single" w:sz="4" w:space="0" w:color="auto"/>
            </w:tcBorders>
          </w:tcPr>
          <w:p w14:paraId="79CDD548" w14:textId="77777777" w:rsidR="000E24FE" w:rsidRPr="0002072A" w:rsidRDefault="000E24FE" w:rsidP="000E24FE">
            <w:pPr>
              <w:jc w:val="center"/>
              <w:rPr>
                <w:b/>
                <w:sz w:val="10"/>
                <w:szCs w:val="10"/>
              </w:rPr>
            </w:pPr>
          </w:p>
          <w:p w14:paraId="687C2849" w14:textId="77777777" w:rsidR="000E24FE" w:rsidRPr="001550A8" w:rsidRDefault="000E24FE" w:rsidP="000E24FE">
            <w:pPr>
              <w:jc w:val="center"/>
              <w:rPr>
                <w:b/>
                <w:sz w:val="16"/>
                <w:szCs w:val="16"/>
              </w:rPr>
            </w:pPr>
            <w:r w:rsidRPr="001550A8">
              <w:rPr>
                <w:b/>
                <w:sz w:val="16"/>
                <w:szCs w:val="16"/>
              </w:rPr>
              <w:t>EVERY TWO WEEKS</w:t>
            </w:r>
          </w:p>
        </w:tc>
        <w:tc>
          <w:tcPr>
            <w:tcW w:w="1035" w:type="dxa"/>
            <w:tcBorders>
              <w:top w:val="double" w:sz="4" w:space="0" w:color="auto"/>
              <w:left w:val="single" w:sz="4" w:space="0" w:color="auto"/>
              <w:bottom w:val="double" w:sz="4" w:space="0" w:color="auto"/>
              <w:right w:val="single" w:sz="24" w:space="0" w:color="auto"/>
            </w:tcBorders>
          </w:tcPr>
          <w:p w14:paraId="7E225F8B" w14:textId="77777777" w:rsidR="000E24FE" w:rsidRPr="0002072A" w:rsidRDefault="000E24FE" w:rsidP="000E24FE">
            <w:pPr>
              <w:jc w:val="center"/>
              <w:rPr>
                <w:b/>
                <w:sz w:val="10"/>
                <w:szCs w:val="10"/>
              </w:rPr>
            </w:pPr>
          </w:p>
          <w:p w14:paraId="07B84E56" w14:textId="77777777" w:rsidR="000E24FE" w:rsidRPr="001550A8" w:rsidRDefault="000E24FE" w:rsidP="000E24FE">
            <w:pPr>
              <w:jc w:val="center"/>
              <w:rPr>
                <w:b/>
                <w:sz w:val="16"/>
                <w:szCs w:val="16"/>
              </w:rPr>
            </w:pPr>
          </w:p>
          <w:p w14:paraId="44A1F004" w14:textId="77777777" w:rsidR="000E24FE" w:rsidRPr="001550A8" w:rsidRDefault="000E24FE" w:rsidP="000E24FE">
            <w:pPr>
              <w:jc w:val="center"/>
              <w:rPr>
                <w:b/>
                <w:sz w:val="16"/>
                <w:szCs w:val="16"/>
              </w:rPr>
            </w:pPr>
          </w:p>
          <w:p w14:paraId="13819AD4" w14:textId="77777777" w:rsidR="000E24FE" w:rsidRPr="001550A8" w:rsidRDefault="000E24FE" w:rsidP="000E24FE">
            <w:pPr>
              <w:jc w:val="center"/>
              <w:rPr>
                <w:b/>
                <w:sz w:val="16"/>
                <w:szCs w:val="16"/>
              </w:rPr>
            </w:pPr>
            <w:r w:rsidRPr="001550A8">
              <w:rPr>
                <w:b/>
                <w:sz w:val="16"/>
                <w:szCs w:val="16"/>
              </w:rPr>
              <w:t>WEEKLY</w:t>
            </w:r>
          </w:p>
        </w:tc>
      </w:tr>
      <w:tr w:rsidR="00167DC1" w:rsidRPr="001550A8" w14:paraId="0909AEE1" w14:textId="77777777" w:rsidTr="00167DC1">
        <w:trPr>
          <w:trHeight w:val="348"/>
        </w:trPr>
        <w:tc>
          <w:tcPr>
            <w:tcW w:w="1575" w:type="dxa"/>
            <w:tcBorders>
              <w:top w:val="single" w:sz="4" w:space="0" w:color="auto"/>
              <w:left w:val="single" w:sz="24" w:space="0" w:color="auto"/>
              <w:bottom w:val="single" w:sz="4" w:space="0" w:color="auto"/>
              <w:right w:val="single" w:sz="12" w:space="0" w:color="auto"/>
            </w:tcBorders>
          </w:tcPr>
          <w:p w14:paraId="7B0C641D" w14:textId="77777777" w:rsidR="000E24FE" w:rsidRPr="001550A8" w:rsidRDefault="000E24FE" w:rsidP="000E24FE">
            <w:pPr>
              <w:jc w:val="center"/>
              <w:rPr>
                <w:b/>
                <w:sz w:val="16"/>
                <w:szCs w:val="16"/>
              </w:rPr>
            </w:pPr>
          </w:p>
          <w:p w14:paraId="25699D28" w14:textId="77777777" w:rsidR="000E24FE" w:rsidRPr="001550A8" w:rsidRDefault="000E24FE" w:rsidP="000E24FE">
            <w:pPr>
              <w:jc w:val="center"/>
              <w:rPr>
                <w:b/>
                <w:sz w:val="16"/>
                <w:szCs w:val="16"/>
              </w:rPr>
            </w:pPr>
            <w:r w:rsidRPr="001550A8">
              <w:rPr>
                <w:b/>
                <w:sz w:val="16"/>
                <w:szCs w:val="16"/>
              </w:rPr>
              <w:t>1</w:t>
            </w:r>
          </w:p>
        </w:tc>
        <w:tc>
          <w:tcPr>
            <w:tcW w:w="900" w:type="dxa"/>
            <w:tcBorders>
              <w:top w:val="single" w:sz="4" w:space="0" w:color="auto"/>
              <w:left w:val="single" w:sz="12" w:space="0" w:color="auto"/>
              <w:bottom w:val="single" w:sz="4" w:space="0" w:color="auto"/>
              <w:right w:val="single" w:sz="4" w:space="0" w:color="auto"/>
            </w:tcBorders>
            <w:vAlign w:val="bottom"/>
          </w:tcPr>
          <w:p w14:paraId="33248CE2" w14:textId="23ED45C4" w:rsidR="00F37517" w:rsidRPr="001550A8" w:rsidRDefault="002B3E5B">
            <w:pPr>
              <w:jc w:val="center"/>
              <w:rPr>
                <w:b/>
                <w:sz w:val="16"/>
                <w:szCs w:val="16"/>
              </w:rPr>
            </w:pPr>
            <w:r>
              <w:t>$16,588</w:t>
            </w:r>
          </w:p>
        </w:tc>
        <w:tc>
          <w:tcPr>
            <w:tcW w:w="1080" w:type="dxa"/>
            <w:tcBorders>
              <w:top w:val="single" w:sz="4" w:space="0" w:color="auto"/>
              <w:left w:val="single" w:sz="4" w:space="0" w:color="auto"/>
              <w:bottom w:val="single" w:sz="4" w:space="0" w:color="auto"/>
              <w:right w:val="single" w:sz="4" w:space="0" w:color="auto"/>
            </w:tcBorders>
            <w:vAlign w:val="bottom"/>
          </w:tcPr>
          <w:p w14:paraId="7ED7B372" w14:textId="4637FAF5" w:rsidR="000E24FE" w:rsidRPr="002B3E5B" w:rsidRDefault="002B3E5B">
            <w:pPr>
              <w:jc w:val="center"/>
            </w:pPr>
            <w:r w:rsidRPr="002B3E5B">
              <w:t>$1,383</w:t>
            </w:r>
          </w:p>
        </w:tc>
        <w:tc>
          <w:tcPr>
            <w:tcW w:w="900" w:type="dxa"/>
            <w:tcBorders>
              <w:top w:val="single" w:sz="4" w:space="0" w:color="auto"/>
              <w:left w:val="single" w:sz="4" w:space="0" w:color="auto"/>
              <w:bottom w:val="single" w:sz="4" w:space="0" w:color="auto"/>
              <w:right w:val="single" w:sz="4" w:space="0" w:color="auto"/>
            </w:tcBorders>
            <w:vAlign w:val="bottom"/>
          </w:tcPr>
          <w:p w14:paraId="5139998E" w14:textId="18EC9C62" w:rsidR="000E24FE" w:rsidRPr="001550A8" w:rsidRDefault="002B3E5B">
            <w:pPr>
              <w:jc w:val="center"/>
              <w:rPr>
                <w:b/>
                <w:sz w:val="16"/>
                <w:szCs w:val="16"/>
              </w:rPr>
            </w:pPr>
            <w:r>
              <w:rPr>
                <w:b/>
                <w:sz w:val="16"/>
                <w:szCs w:val="16"/>
              </w:rPr>
              <w:t>$692</w:t>
            </w:r>
          </w:p>
        </w:tc>
        <w:tc>
          <w:tcPr>
            <w:tcW w:w="900" w:type="dxa"/>
            <w:tcBorders>
              <w:top w:val="single" w:sz="4" w:space="0" w:color="auto"/>
              <w:left w:val="single" w:sz="4" w:space="0" w:color="auto"/>
              <w:bottom w:val="single" w:sz="4" w:space="0" w:color="auto"/>
              <w:right w:val="single" w:sz="4" w:space="0" w:color="auto"/>
            </w:tcBorders>
            <w:vAlign w:val="bottom"/>
          </w:tcPr>
          <w:p w14:paraId="7DD04026" w14:textId="38A27B8E" w:rsidR="000E24FE" w:rsidRPr="001550A8" w:rsidRDefault="0065040E">
            <w:pPr>
              <w:jc w:val="center"/>
              <w:rPr>
                <w:b/>
                <w:sz w:val="16"/>
                <w:szCs w:val="16"/>
              </w:rPr>
            </w:pPr>
            <w:r>
              <w:rPr>
                <w:b/>
                <w:sz w:val="16"/>
                <w:szCs w:val="16"/>
              </w:rPr>
              <w:t>$638</w:t>
            </w:r>
          </w:p>
        </w:tc>
        <w:tc>
          <w:tcPr>
            <w:tcW w:w="1170" w:type="dxa"/>
            <w:tcBorders>
              <w:top w:val="single" w:sz="4" w:space="0" w:color="auto"/>
              <w:left w:val="single" w:sz="4" w:space="0" w:color="auto"/>
              <w:bottom w:val="single" w:sz="4" w:space="0" w:color="auto"/>
              <w:right w:val="single" w:sz="12" w:space="0" w:color="auto"/>
            </w:tcBorders>
            <w:vAlign w:val="bottom"/>
          </w:tcPr>
          <w:p w14:paraId="7FEEDDEB" w14:textId="21E391AD" w:rsidR="000E24FE" w:rsidRPr="001550A8" w:rsidRDefault="0065040E">
            <w:pPr>
              <w:jc w:val="center"/>
              <w:rPr>
                <w:b/>
                <w:sz w:val="16"/>
                <w:szCs w:val="16"/>
              </w:rPr>
            </w:pPr>
            <w:r>
              <w:rPr>
                <w:b/>
                <w:sz w:val="16"/>
                <w:szCs w:val="16"/>
              </w:rPr>
              <w:t>$319</w:t>
            </w:r>
          </w:p>
        </w:tc>
        <w:tc>
          <w:tcPr>
            <w:tcW w:w="900" w:type="dxa"/>
            <w:tcBorders>
              <w:top w:val="single" w:sz="4" w:space="0" w:color="auto"/>
              <w:left w:val="single" w:sz="12" w:space="0" w:color="auto"/>
              <w:bottom w:val="single" w:sz="4" w:space="0" w:color="auto"/>
              <w:right w:val="single" w:sz="4" w:space="0" w:color="auto"/>
            </w:tcBorders>
            <w:vAlign w:val="bottom"/>
          </w:tcPr>
          <w:p w14:paraId="542BE636" w14:textId="7DAD296D" w:rsidR="000E24FE" w:rsidRPr="001550A8" w:rsidRDefault="0065040E">
            <w:pPr>
              <w:jc w:val="center"/>
              <w:rPr>
                <w:b/>
                <w:sz w:val="16"/>
                <w:szCs w:val="16"/>
              </w:rPr>
            </w:pPr>
            <w:r>
              <w:rPr>
                <w:b/>
                <w:sz w:val="16"/>
                <w:szCs w:val="16"/>
              </w:rPr>
              <w:t>$23,606</w:t>
            </w:r>
          </w:p>
        </w:tc>
        <w:tc>
          <w:tcPr>
            <w:tcW w:w="1080" w:type="dxa"/>
            <w:tcBorders>
              <w:top w:val="single" w:sz="4" w:space="0" w:color="auto"/>
              <w:left w:val="single" w:sz="4" w:space="0" w:color="auto"/>
              <w:bottom w:val="single" w:sz="4" w:space="0" w:color="auto"/>
              <w:right w:val="single" w:sz="4" w:space="0" w:color="auto"/>
            </w:tcBorders>
            <w:vAlign w:val="bottom"/>
          </w:tcPr>
          <w:p w14:paraId="29FE7810" w14:textId="04377739" w:rsidR="000E24FE" w:rsidRPr="001550A8" w:rsidRDefault="0065040E">
            <w:pPr>
              <w:jc w:val="center"/>
              <w:rPr>
                <w:b/>
                <w:sz w:val="16"/>
                <w:szCs w:val="16"/>
              </w:rPr>
            </w:pPr>
            <w:r>
              <w:rPr>
                <w:b/>
                <w:sz w:val="16"/>
                <w:szCs w:val="16"/>
              </w:rPr>
              <w:t>$1,968</w:t>
            </w:r>
          </w:p>
        </w:tc>
        <w:tc>
          <w:tcPr>
            <w:tcW w:w="900" w:type="dxa"/>
            <w:tcBorders>
              <w:top w:val="single" w:sz="4" w:space="0" w:color="auto"/>
              <w:left w:val="single" w:sz="4" w:space="0" w:color="auto"/>
              <w:bottom w:val="single" w:sz="4" w:space="0" w:color="auto"/>
              <w:right w:val="single" w:sz="4" w:space="0" w:color="auto"/>
            </w:tcBorders>
            <w:vAlign w:val="bottom"/>
          </w:tcPr>
          <w:p w14:paraId="0D970B15" w14:textId="2001672B" w:rsidR="000E24FE" w:rsidRPr="001550A8" w:rsidRDefault="0065040E">
            <w:pPr>
              <w:jc w:val="center"/>
              <w:rPr>
                <w:b/>
                <w:sz w:val="16"/>
                <w:szCs w:val="16"/>
              </w:rPr>
            </w:pPr>
            <w:r>
              <w:rPr>
                <w:b/>
                <w:sz w:val="16"/>
                <w:szCs w:val="16"/>
              </w:rPr>
              <w:t>$984</w:t>
            </w:r>
          </w:p>
        </w:tc>
        <w:tc>
          <w:tcPr>
            <w:tcW w:w="900" w:type="dxa"/>
            <w:tcBorders>
              <w:top w:val="single" w:sz="4" w:space="0" w:color="auto"/>
              <w:left w:val="single" w:sz="4" w:space="0" w:color="auto"/>
              <w:bottom w:val="single" w:sz="4" w:space="0" w:color="auto"/>
              <w:right w:val="single" w:sz="4" w:space="0" w:color="auto"/>
            </w:tcBorders>
            <w:vAlign w:val="bottom"/>
          </w:tcPr>
          <w:p w14:paraId="2F65E279" w14:textId="10CA65B7" w:rsidR="000E24FE" w:rsidRPr="001550A8" w:rsidRDefault="0065040E">
            <w:pPr>
              <w:jc w:val="center"/>
              <w:rPr>
                <w:b/>
                <w:sz w:val="16"/>
                <w:szCs w:val="16"/>
              </w:rPr>
            </w:pPr>
            <w:r>
              <w:rPr>
                <w:b/>
                <w:sz w:val="16"/>
                <w:szCs w:val="16"/>
              </w:rPr>
              <w:t>$908</w:t>
            </w:r>
          </w:p>
        </w:tc>
        <w:tc>
          <w:tcPr>
            <w:tcW w:w="1035" w:type="dxa"/>
            <w:tcBorders>
              <w:top w:val="single" w:sz="4" w:space="0" w:color="auto"/>
              <w:left w:val="single" w:sz="4" w:space="0" w:color="auto"/>
              <w:bottom w:val="single" w:sz="4" w:space="0" w:color="auto"/>
              <w:right w:val="single" w:sz="24" w:space="0" w:color="auto"/>
            </w:tcBorders>
            <w:vAlign w:val="bottom"/>
          </w:tcPr>
          <w:p w14:paraId="16EC79CF" w14:textId="41D026A0" w:rsidR="000E24FE" w:rsidRPr="001550A8" w:rsidRDefault="002B3E5B">
            <w:pPr>
              <w:jc w:val="center"/>
              <w:rPr>
                <w:b/>
                <w:sz w:val="16"/>
                <w:szCs w:val="16"/>
              </w:rPr>
            </w:pPr>
            <w:r>
              <w:rPr>
                <w:b/>
                <w:sz w:val="16"/>
                <w:szCs w:val="16"/>
              </w:rPr>
              <w:t>$454</w:t>
            </w:r>
          </w:p>
        </w:tc>
      </w:tr>
      <w:tr w:rsidR="00167DC1" w:rsidRPr="001550A8" w14:paraId="00BB277A" w14:textId="77777777" w:rsidTr="00167DC1">
        <w:trPr>
          <w:trHeight w:val="332"/>
        </w:trPr>
        <w:tc>
          <w:tcPr>
            <w:tcW w:w="1575" w:type="dxa"/>
            <w:tcBorders>
              <w:top w:val="single" w:sz="4" w:space="0" w:color="auto"/>
              <w:left w:val="single" w:sz="24" w:space="0" w:color="auto"/>
              <w:bottom w:val="single" w:sz="4" w:space="0" w:color="auto"/>
              <w:right w:val="single" w:sz="12" w:space="0" w:color="auto"/>
            </w:tcBorders>
          </w:tcPr>
          <w:p w14:paraId="53869573" w14:textId="77777777" w:rsidR="000E24FE" w:rsidRPr="001550A8" w:rsidRDefault="000E24FE" w:rsidP="000E24FE">
            <w:pPr>
              <w:jc w:val="center"/>
              <w:rPr>
                <w:b/>
                <w:sz w:val="16"/>
                <w:szCs w:val="16"/>
              </w:rPr>
            </w:pPr>
          </w:p>
          <w:p w14:paraId="6D2040F4" w14:textId="77777777" w:rsidR="000E24FE" w:rsidRPr="001550A8" w:rsidRDefault="000E24FE" w:rsidP="000E24FE">
            <w:pPr>
              <w:jc w:val="center"/>
              <w:rPr>
                <w:b/>
                <w:sz w:val="16"/>
                <w:szCs w:val="16"/>
              </w:rPr>
            </w:pPr>
            <w:r w:rsidRPr="001550A8">
              <w:rPr>
                <w:b/>
                <w:sz w:val="16"/>
                <w:szCs w:val="16"/>
              </w:rPr>
              <w:t>2</w:t>
            </w:r>
          </w:p>
        </w:tc>
        <w:tc>
          <w:tcPr>
            <w:tcW w:w="900" w:type="dxa"/>
            <w:tcBorders>
              <w:top w:val="single" w:sz="4" w:space="0" w:color="auto"/>
              <w:left w:val="single" w:sz="12" w:space="0" w:color="auto"/>
              <w:bottom w:val="single" w:sz="4" w:space="0" w:color="auto"/>
              <w:right w:val="single" w:sz="4" w:space="0" w:color="auto"/>
            </w:tcBorders>
            <w:vAlign w:val="bottom"/>
          </w:tcPr>
          <w:p w14:paraId="144929D8" w14:textId="696DA6AF" w:rsidR="000E24FE" w:rsidRPr="001550A8" w:rsidRDefault="002B3E5B">
            <w:pPr>
              <w:jc w:val="center"/>
              <w:rPr>
                <w:b/>
                <w:sz w:val="16"/>
                <w:szCs w:val="16"/>
              </w:rPr>
            </w:pPr>
            <w:r>
              <w:t>22,412</w:t>
            </w:r>
          </w:p>
        </w:tc>
        <w:tc>
          <w:tcPr>
            <w:tcW w:w="1080" w:type="dxa"/>
            <w:tcBorders>
              <w:top w:val="single" w:sz="4" w:space="0" w:color="auto"/>
              <w:left w:val="single" w:sz="4" w:space="0" w:color="auto"/>
              <w:bottom w:val="single" w:sz="4" w:space="0" w:color="auto"/>
              <w:right w:val="single" w:sz="4" w:space="0" w:color="auto"/>
            </w:tcBorders>
            <w:vAlign w:val="bottom"/>
          </w:tcPr>
          <w:p w14:paraId="330E909D" w14:textId="3C605E74" w:rsidR="000E24FE" w:rsidRPr="002B3E5B" w:rsidRDefault="002B3E5B">
            <w:pPr>
              <w:jc w:val="center"/>
            </w:pPr>
            <w:r w:rsidRPr="002B3E5B">
              <w:t>1,868</w:t>
            </w:r>
          </w:p>
        </w:tc>
        <w:tc>
          <w:tcPr>
            <w:tcW w:w="900" w:type="dxa"/>
            <w:tcBorders>
              <w:top w:val="single" w:sz="4" w:space="0" w:color="auto"/>
              <w:left w:val="single" w:sz="4" w:space="0" w:color="auto"/>
              <w:bottom w:val="single" w:sz="4" w:space="0" w:color="auto"/>
              <w:right w:val="single" w:sz="4" w:space="0" w:color="auto"/>
            </w:tcBorders>
            <w:vAlign w:val="bottom"/>
          </w:tcPr>
          <w:p w14:paraId="219E52FE" w14:textId="02BC1F63" w:rsidR="000E24FE" w:rsidRPr="001550A8" w:rsidRDefault="002B3E5B">
            <w:pPr>
              <w:jc w:val="center"/>
              <w:rPr>
                <w:b/>
                <w:sz w:val="16"/>
                <w:szCs w:val="16"/>
              </w:rPr>
            </w:pPr>
            <w:r>
              <w:rPr>
                <w:b/>
                <w:sz w:val="16"/>
                <w:szCs w:val="16"/>
              </w:rPr>
              <w:t>934</w:t>
            </w:r>
          </w:p>
        </w:tc>
        <w:tc>
          <w:tcPr>
            <w:tcW w:w="900" w:type="dxa"/>
            <w:tcBorders>
              <w:top w:val="single" w:sz="4" w:space="0" w:color="auto"/>
              <w:left w:val="single" w:sz="4" w:space="0" w:color="auto"/>
              <w:bottom w:val="single" w:sz="4" w:space="0" w:color="auto"/>
              <w:right w:val="single" w:sz="4" w:space="0" w:color="auto"/>
            </w:tcBorders>
            <w:vAlign w:val="bottom"/>
          </w:tcPr>
          <w:p w14:paraId="7E644DE3" w14:textId="489B702E" w:rsidR="000E24FE" w:rsidRPr="001550A8" w:rsidRDefault="0065040E">
            <w:pPr>
              <w:jc w:val="center"/>
              <w:rPr>
                <w:b/>
                <w:sz w:val="16"/>
                <w:szCs w:val="16"/>
              </w:rPr>
            </w:pPr>
            <w:r>
              <w:rPr>
                <w:b/>
                <w:sz w:val="16"/>
                <w:szCs w:val="16"/>
              </w:rPr>
              <w:t>862</w:t>
            </w:r>
          </w:p>
        </w:tc>
        <w:tc>
          <w:tcPr>
            <w:tcW w:w="1170" w:type="dxa"/>
            <w:tcBorders>
              <w:top w:val="single" w:sz="4" w:space="0" w:color="auto"/>
              <w:left w:val="single" w:sz="4" w:space="0" w:color="auto"/>
              <w:bottom w:val="single" w:sz="4" w:space="0" w:color="auto"/>
              <w:right w:val="single" w:sz="12" w:space="0" w:color="auto"/>
            </w:tcBorders>
            <w:vAlign w:val="bottom"/>
          </w:tcPr>
          <w:p w14:paraId="342FA67D" w14:textId="2864362E" w:rsidR="000E24FE" w:rsidRPr="001550A8" w:rsidRDefault="0065040E">
            <w:pPr>
              <w:jc w:val="center"/>
              <w:rPr>
                <w:b/>
                <w:sz w:val="16"/>
                <w:szCs w:val="16"/>
              </w:rPr>
            </w:pPr>
            <w:r>
              <w:rPr>
                <w:b/>
                <w:sz w:val="16"/>
                <w:szCs w:val="16"/>
              </w:rPr>
              <w:t>431</w:t>
            </w:r>
          </w:p>
        </w:tc>
        <w:tc>
          <w:tcPr>
            <w:tcW w:w="900" w:type="dxa"/>
            <w:tcBorders>
              <w:top w:val="single" w:sz="4" w:space="0" w:color="auto"/>
              <w:left w:val="single" w:sz="12" w:space="0" w:color="auto"/>
              <w:bottom w:val="single" w:sz="4" w:space="0" w:color="auto"/>
              <w:right w:val="single" w:sz="4" w:space="0" w:color="auto"/>
            </w:tcBorders>
            <w:vAlign w:val="bottom"/>
          </w:tcPr>
          <w:p w14:paraId="2759F7C7" w14:textId="500B6D82" w:rsidR="000E24FE" w:rsidRPr="001550A8" w:rsidRDefault="0065040E">
            <w:pPr>
              <w:jc w:val="center"/>
              <w:rPr>
                <w:b/>
                <w:sz w:val="16"/>
                <w:szCs w:val="16"/>
              </w:rPr>
            </w:pPr>
            <w:r>
              <w:rPr>
                <w:b/>
                <w:sz w:val="16"/>
                <w:szCs w:val="16"/>
              </w:rPr>
              <w:t>31,894</w:t>
            </w:r>
          </w:p>
        </w:tc>
        <w:tc>
          <w:tcPr>
            <w:tcW w:w="1080" w:type="dxa"/>
            <w:tcBorders>
              <w:top w:val="single" w:sz="4" w:space="0" w:color="auto"/>
              <w:left w:val="single" w:sz="4" w:space="0" w:color="auto"/>
              <w:bottom w:val="single" w:sz="4" w:space="0" w:color="auto"/>
              <w:right w:val="single" w:sz="4" w:space="0" w:color="auto"/>
            </w:tcBorders>
            <w:vAlign w:val="bottom"/>
          </w:tcPr>
          <w:p w14:paraId="649D689F" w14:textId="4F98046E" w:rsidR="000E24FE" w:rsidRPr="001550A8" w:rsidRDefault="0065040E">
            <w:pPr>
              <w:jc w:val="center"/>
              <w:rPr>
                <w:b/>
                <w:sz w:val="16"/>
                <w:szCs w:val="16"/>
              </w:rPr>
            </w:pPr>
            <w:r>
              <w:rPr>
                <w:b/>
                <w:sz w:val="16"/>
                <w:szCs w:val="16"/>
              </w:rPr>
              <w:t>2,658</w:t>
            </w:r>
          </w:p>
        </w:tc>
        <w:tc>
          <w:tcPr>
            <w:tcW w:w="900" w:type="dxa"/>
            <w:tcBorders>
              <w:top w:val="single" w:sz="4" w:space="0" w:color="auto"/>
              <w:left w:val="single" w:sz="4" w:space="0" w:color="auto"/>
              <w:bottom w:val="single" w:sz="4" w:space="0" w:color="auto"/>
              <w:right w:val="single" w:sz="4" w:space="0" w:color="auto"/>
            </w:tcBorders>
            <w:vAlign w:val="bottom"/>
          </w:tcPr>
          <w:p w14:paraId="3B65CE5C" w14:textId="70DFAC44" w:rsidR="000E24FE" w:rsidRPr="001550A8" w:rsidRDefault="0065040E">
            <w:pPr>
              <w:jc w:val="center"/>
              <w:rPr>
                <w:b/>
                <w:sz w:val="16"/>
                <w:szCs w:val="16"/>
              </w:rPr>
            </w:pPr>
            <w:r>
              <w:rPr>
                <w:b/>
                <w:sz w:val="16"/>
                <w:szCs w:val="16"/>
              </w:rPr>
              <w:t>1,329</w:t>
            </w:r>
          </w:p>
        </w:tc>
        <w:tc>
          <w:tcPr>
            <w:tcW w:w="900" w:type="dxa"/>
            <w:tcBorders>
              <w:top w:val="single" w:sz="4" w:space="0" w:color="auto"/>
              <w:left w:val="single" w:sz="4" w:space="0" w:color="auto"/>
              <w:bottom w:val="single" w:sz="4" w:space="0" w:color="auto"/>
              <w:right w:val="single" w:sz="4" w:space="0" w:color="auto"/>
            </w:tcBorders>
            <w:vAlign w:val="bottom"/>
          </w:tcPr>
          <w:p w14:paraId="67791FCF" w14:textId="0679F45B" w:rsidR="000E24FE" w:rsidRPr="001550A8" w:rsidRDefault="0065040E">
            <w:pPr>
              <w:jc w:val="center"/>
              <w:rPr>
                <w:b/>
                <w:sz w:val="16"/>
                <w:szCs w:val="16"/>
              </w:rPr>
            </w:pPr>
            <w:r>
              <w:rPr>
                <w:b/>
                <w:sz w:val="16"/>
                <w:szCs w:val="16"/>
              </w:rPr>
              <w:t>1,227</w:t>
            </w:r>
          </w:p>
        </w:tc>
        <w:tc>
          <w:tcPr>
            <w:tcW w:w="1035" w:type="dxa"/>
            <w:tcBorders>
              <w:top w:val="single" w:sz="4" w:space="0" w:color="auto"/>
              <w:left w:val="single" w:sz="4" w:space="0" w:color="auto"/>
              <w:bottom w:val="single" w:sz="4" w:space="0" w:color="auto"/>
              <w:right w:val="single" w:sz="24" w:space="0" w:color="auto"/>
            </w:tcBorders>
            <w:vAlign w:val="bottom"/>
          </w:tcPr>
          <w:p w14:paraId="4C1C9CE0" w14:textId="601BBC52" w:rsidR="000E24FE" w:rsidRPr="001550A8" w:rsidRDefault="002B3E5B">
            <w:pPr>
              <w:jc w:val="center"/>
              <w:rPr>
                <w:b/>
                <w:sz w:val="16"/>
                <w:szCs w:val="16"/>
              </w:rPr>
            </w:pPr>
            <w:r>
              <w:rPr>
                <w:b/>
                <w:sz w:val="16"/>
                <w:szCs w:val="16"/>
              </w:rPr>
              <w:t>614</w:t>
            </w:r>
          </w:p>
        </w:tc>
      </w:tr>
      <w:tr w:rsidR="00167DC1" w:rsidRPr="001550A8" w14:paraId="3267D173" w14:textId="77777777" w:rsidTr="00167DC1">
        <w:trPr>
          <w:trHeight w:val="323"/>
        </w:trPr>
        <w:tc>
          <w:tcPr>
            <w:tcW w:w="1575" w:type="dxa"/>
            <w:tcBorders>
              <w:top w:val="single" w:sz="4" w:space="0" w:color="auto"/>
              <w:left w:val="single" w:sz="24" w:space="0" w:color="auto"/>
              <w:bottom w:val="single" w:sz="4" w:space="0" w:color="auto"/>
              <w:right w:val="single" w:sz="12" w:space="0" w:color="auto"/>
            </w:tcBorders>
          </w:tcPr>
          <w:p w14:paraId="26E62E97" w14:textId="77777777" w:rsidR="000E24FE" w:rsidRPr="001550A8" w:rsidRDefault="000E24FE" w:rsidP="000E24FE">
            <w:pPr>
              <w:jc w:val="center"/>
              <w:rPr>
                <w:b/>
                <w:sz w:val="16"/>
                <w:szCs w:val="16"/>
              </w:rPr>
            </w:pPr>
          </w:p>
          <w:p w14:paraId="67962455" w14:textId="77777777" w:rsidR="000E24FE" w:rsidRPr="001550A8" w:rsidRDefault="000E24FE" w:rsidP="000E24FE">
            <w:pPr>
              <w:jc w:val="center"/>
              <w:rPr>
                <w:b/>
                <w:sz w:val="16"/>
                <w:szCs w:val="16"/>
              </w:rPr>
            </w:pPr>
            <w:r w:rsidRPr="001550A8">
              <w:rPr>
                <w:b/>
                <w:sz w:val="16"/>
                <w:szCs w:val="16"/>
              </w:rPr>
              <w:t>3</w:t>
            </w:r>
          </w:p>
        </w:tc>
        <w:tc>
          <w:tcPr>
            <w:tcW w:w="900" w:type="dxa"/>
            <w:tcBorders>
              <w:top w:val="single" w:sz="4" w:space="0" w:color="auto"/>
              <w:left w:val="single" w:sz="12" w:space="0" w:color="auto"/>
              <w:bottom w:val="single" w:sz="4" w:space="0" w:color="auto"/>
              <w:right w:val="single" w:sz="4" w:space="0" w:color="auto"/>
            </w:tcBorders>
            <w:vAlign w:val="bottom"/>
          </w:tcPr>
          <w:p w14:paraId="49D92EDC" w14:textId="43061C13" w:rsidR="000E24FE" w:rsidRPr="001550A8" w:rsidRDefault="002B3E5B">
            <w:pPr>
              <w:jc w:val="center"/>
              <w:rPr>
                <w:b/>
                <w:sz w:val="16"/>
                <w:szCs w:val="16"/>
              </w:rPr>
            </w:pPr>
            <w:r>
              <w:t>28,236</w:t>
            </w:r>
          </w:p>
        </w:tc>
        <w:tc>
          <w:tcPr>
            <w:tcW w:w="1080" w:type="dxa"/>
            <w:tcBorders>
              <w:top w:val="single" w:sz="4" w:space="0" w:color="auto"/>
              <w:left w:val="single" w:sz="4" w:space="0" w:color="auto"/>
              <w:bottom w:val="single" w:sz="4" w:space="0" w:color="auto"/>
              <w:right w:val="single" w:sz="4" w:space="0" w:color="auto"/>
            </w:tcBorders>
            <w:vAlign w:val="bottom"/>
          </w:tcPr>
          <w:p w14:paraId="6A842A34" w14:textId="2EBFE95E" w:rsidR="000E24FE" w:rsidRPr="002B3E5B" w:rsidRDefault="002B3E5B">
            <w:pPr>
              <w:jc w:val="center"/>
            </w:pPr>
            <w:r w:rsidRPr="002B3E5B">
              <w:t>2,353</w:t>
            </w:r>
          </w:p>
        </w:tc>
        <w:tc>
          <w:tcPr>
            <w:tcW w:w="900" w:type="dxa"/>
            <w:tcBorders>
              <w:top w:val="single" w:sz="4" w:space="0" w:color="auto"/>
              <w:left w:val="single" w:sz="4" w:space="0" w:color="auto"/>
              <w:bottom w:val="single" w:sz="4" w:space="0" w:color="auto"/>
              <w:right w:val="single" w:sz="4" w:space="0" w:color="auto"/>
            </w:tcBorders>
            <w:vAlign w:val="bottom"/>
          </w:tcPr>
          <w:p w14:paraId="0DCA19F8" w14:textId="0747409F" w:rsidR="000E24FE" w:rsidRPr="001550A8" w:rsidRDefault="002B3E5B">
            <w:pPr>
              <w:jc w:val="center"/>
              <w:rPr>
                <w:b/>
                <w:sz w:val="16"/>
                <w:szCs w:val="16"/>
              </w:rPr>
            </w:pPr>
            <w:r>
              <w:rPr>
                <w:b/>
                <w:sz w:val="16"/>
                <w:szCs w:val="16"/>
              </w:rPr>
              <w:t>1,177</w:t>
            </w:r>
          </w:p>
        </w:tc>
        <w:tc>
          <w:tcPr>
            <w:tcW w:w="900" w:type="dxa"/>
            <w:tcBorders>
              <w:top w:val="single" w:sz="4" w:space="0" w:color="auto"/>
              <w:left w:val="single" w:sz="4" w:space="0" w:color="auto"/>
              <w:bottom w:val="single" w:sz="4" w:space="0" w:color="auto"/>
              <w:right w:val="single" w:sz="4" w:space="0" w:color="auto"/>
            </w:tcBorders>
            <w:vAlign w:val="bottom"/>
          </w:tcPr>
          <w:p w14:paraId="14080781" w14:textId="51D0F90B" w:rsidR="000E24FE" w:rsidRPr="001550A8" w:rsidRDefault="0065040E">
            <w:pPr>
              <w:jc w:val="center"/>
              <w:rPr>
                <w:b/>
                <w:sz w:val="16"/>
                <w:szCs w:val="16"/>
              </w:rPr>
            </w:pPr>
            <w:r>
              <w:rPr>
                <w:b/>
                <w:sz w:val="16"/>
                <w:szCs w:val="16"/>
              </w:rPr>
              <w:t>1,086</w:t>
            </w:r>
          </w:p>
        </w:tc>
        <w:tc>
          <w:tcPr>
            <w:tcW w:w="1170" w:type="dxa"/>
            <w:tcBorders>
              <w:top w:val="single" w:sz="4" w:space="0" w:color="auto"/>
              <w:left w:val="single" w:sz="4" w:space="0" w:color="auto"/>
              <w:bottom w:val="single" w:sz="4" w:space="0" w:color="auto"/>
              <w:right w:val="single" w:sz="12" w:space="0" w:color="auto"/>
            </w:tcBorders>
            <w:vAlign w:val="bottom"/>
          </w:tcPr>
          <w:p w14:paraId="198769B5" w14:textId="36543828" w:rsidR="000E24FE" w:rsidRPr="001550A8" w:rsidRDefault="0065040E">
            <w:pPr>
              <w:jc w:val="center"/>
              <w:rPr>
                <w:b/>
                <w:sz w:val="16"/>
                <w:szCs w:val="16"/>
              </w:rPr>
            </w:pPr>
            <w:r>
              <w:rPr>
                <w:b/>
                <w:sz w:val="16"/>
                <w:szCs w:val="16"/>
              </w:rPr>
              <w:t>543</w:t>
            </w:r>
          </w:p>
        </w:tc>
        <w:tc>
          <w:tcPr>
            <w:tcW w:w="900" w:type="dxa"/>
            <w:tcBorders>
              <w:top w:val="single" w:sz="4" w:space="0" w:color="auto"/>
              <w:left w:val="single" w:sz="12" w:space="0" w:color="auto"/>
              <w:bottom w:val="single" w:sz="4" w:space="0" w:color="auto"/>
              <w:right w:val="single" w:sz="4" w:space="0" w:color="auto"/>
            </w:tcBorders>
            <w:vAlign w:val="bottom"/>
          </w:tcPr>
          <w:p w14:paraId="40089AD3" w14:textId="79370D70" w:rsidR="000E24FE" w:rsidRPr="001550A8" w:rsidRDefault="0065040E">
            <w:pPr>
              <w:jc w:val="center"/>
              <w:rPr>
                <w:b/>
                <w:sz w:val="16"/>
                <w:szCs w:val="16"/>
              </w:rPr>
            </w:pPr>
            <w:r>
              <w:rPr>
                <w:b/>
                <w:sz w:val="16"/>
                <w:szCs w:val="16"/>
              </w:rPr>
              <w:t>40,182</w:t>
            </w:r>
          </w:p>
        </w:tc>
        <w:tc>
          <w:tcPr>
            <w:tcW w:w="1080" w:type="dxa"/>
            <w:tcBorders>
              <w:top w:val="single" w:sz="4" w:space="0" w:color="auto"/>
              <w:left w:val="single" w:sz="4" w:space="0" w:color="auto"/>
              <w:bottom w:val="single" w:sz="4" w:space="0" w:color="auto"/>
              <w:right w:val="single" w:sz="4" w:space="0" w:color="auto"/>
            </w:tcBorders>
            <w:vAlign w:val="bottom"/>
          </w:tcPr>
          <w:p w14:paraId="1BA9A884" w14:textId="7D981CDB" w:rsidR="000E24FE" w:rsidRPr="001550A8" w:rsidRDefault="0065040E">
            <w:pPr>
              <w:jc w:val="center"/>
              <w:rPr>
                <w:b/>
                <w:sz w:val="16"/>
                <w:szCs w:val="16"/>
              </w:rPr>
            </w:pPr>
            <w:r>
              <w:rPr>
                <w:b/>
                <w:sz w:val="16"/>
                <w:szCs w:val="16"/>
              </w:rPr>
              <w:t>3,349</w:t>
            </w:r>
          </w:p>
        </w:tc>
        <w:tc>
          <w:tcPr>
            <w:tcW w:w="900" w:type="dxa"/>
            <w:tcBorders>
              <w:top w:val="single" w:sz="4" w:space="0" w:color="auto"/>
              <w:left w:val="single" w:sz="4" w:space="0" w:color="auto"/>
              <w:bottom w:val="single" w:sz="4" w:space="0" w:color="auto"/>
              <w:right w:val="single" w:sz="4" w:space="0" w:color="auto"/>
            </w:tcBorders>
            <w:vAlign w:val="bottom"/>
          </w:tcPr>
          <w:p w14:paraId="1AD31457" w14:textId="4FE0B020" w:rsidR="000E24FE" w:rsidRPr="001550A8" w:rsidRDefault="0065040E">
            <w:pPr>
              <w:jc w:val="center"/>
              <w:rPr>
                <w:b/>
                <w:sz w:val="16"/>
                <w:szCs w:val="16"/>
              </w:rPr>
            </w:pPr>
            <w:r>
              <w:rPr>
                <w:b/>
                <w:sz w:val="16"/>
                <w:szCs w:val="16"/>
              </w:rPr>
              <w:t>1,675</w:t>
            </w:r>
          </w:p>
        </w:tc>
        <w:tc>
          <w:tcPr>
            <w:tcW w:w="900" w:type="dxa"/>
            <w:tcBorders>
              <w:top w:val="single" w:sz="4" w:space="0" w:color="auto"/>
              <w:left w:val="single" w:sz="4" w:space="0" w:color="auto"/>
              <w:bottom w:val="single" w:sz="4" w:space="0" w:color="auto"/>
              <w:right w:val="single" w:sz="4" w:space="0" w:color="auto"/>
            </w:tcBorders>
            <w:vAlign w:val="bottom"/>
          </w:tcPr>
          <w:p w14:paraId="1991364D" w14:textId="2E8B64BC" w:rsidR="000E24FE" w:rsidRPr="001550A8" w:rsidRDefault="0065040E">
            <w:pPr>
              <w:jc w:val="center"/>
              <w:rPr>
                <w:b/>
                <w:sz w:val="16"/>
                <w:szCs w:val="16"/>
              </w:rPr>
            </w:pPr>
            <w:r>
              <w:rPr>
                <w:b/>
                <w:sz w:val="16"/>
                <w:szCs w:val="16"/>
              </w:rPr>
              <w:t>1,546</w:t>
            </w:r>
          </w:p>
        </w:tc>
        <w:tc>
          <w:tcPr>
            <w:tcW w:w="1035" w:type="dxa"/>
            <w:tcBorders>
              <w:top w:val="single" w:sz="4" w:space="0" w:color="auto"/>
              <w:left w:val="single" w:sz="4" w:space="0" w:color="auto"/>
              <w:bottom w:val="single" w:sz="4" w:space="0" w:color="auto"/>
              <w:right w:val="single" w:sz="24" w:space="0" w:color="auto"/>
            </w:tcBorders>
            <w:vAlign w:val="bottom"/>
          </w:tcPr>
          <w:p w14:paraId="1E3D580E" w14:textId="258C0903" w:rsidR="000E24FE" w:rsidRPr="001550A8" w:rsidRDefault="002B3E5B">
            <w:pPr>
              <w:jc w:val="center"/>
              <w:rPr>
                <w:b/>
                <w:sz w:val="16"/>
                <w:szCs w:val="16"/>
              </w:rPr>
            </w:pPr>
            <w:r>
              <w:rPr>
                <w:b/>
                <w:sz w:val="16"/>
                <w:szCs w:val="16"/>
              </w:rPr>
              <w:t>773</w:t>
            </w:r>
          </w:p>
        </w:tc>
      </w:tr>
      <w:tr w:rsidR="00167DC1" w:rsidRPr="001550A8" w14:paraId="03BFA168" w14:textId="77777777" w:rsidTr="00167DC1">
        <w:trPr>
          <w:trHeight w:val="395"/>
        </w:trPr>
        <w:tc>
          <w:tcPr>
            <w:tcW w:w="1575" w:type="dxa"/>
            <w:tcBorders>
              <w:top w:val="single" w:sz="4" w:space="0" w:color="auto"/>
              <w:left w:val="single" w:sz="24" w:space="0" w:color="auto"/>
              <w:bottom w:val="single" w:sz="4" w:space="0" w:color="auto"/>
              <w:right w:val="single" w:sz="12" w:space="0" w:color="auto"/>
            </w:tcBorders>
          </w:tcPr>
          <w:p w14:paraId="53DB03BD" w14:textId="77777777" w:rsidR="000E24FE" w:rsidRPr="001550A8" w:rsidRDefault="000E24FE" w:rsidP="000E24FE">
            <w:pPr>
              <w:jc w:val="center"/>
              <w:rPr>
                <w:b/>
                <w:sz w:val="16"/>
                <w:szCs w:val="16"/>
              </w:rPr>
            </w:pPr>
          </w:p>
          <w:p w14:paraId="142B5722" w14:textId="77777777" w:rsidR="000E24FE" w:rsidRPr="001550A8" w:rsidRDefault="000E24FE" w:rsidP="000E24FE">
            <w:pPr>
              <w:jc w:val="center"/>
              <w:rPr>
                <w:b/>
                <w:sz w:val="16"/>
                <w:szCs w:val="16"/>
              </w:rPr>
            </w:pPr>
            <w:r w:rsidRPr="001550A8">
              <w:rPr>
                <w:b/>
                <w:sz w:val="16"/>
                <w:szCs w:val="16"/>
              </w:rPr>
              <w:t>4</w:t>
            </w:r>
          </w:p>
        </w:tc>
        <w:tc>
          <w:tcPr>
            <w:tcW w:w="900" w:type="dxa"/>
            <w:tcBorders>
              <w:top w:val="single" w:sz="4" w:space="0" w:color="auto"/>
              <w:left w:val="single" w:sz="12" w:space="0" w:color="auto"/>
              <w:bottom w:val="single" w:sz="4" w:space="0" w:color="auto"/>
              <w:right w:val="single" w:sz="4" w:space="0" w:color="auto"/>
            </w:tcBorders>
            <w:vAlign w:val="bottom"/>
          </w:tcPr>
          <w:p w14:paraId="55326BBA" w14:textId="163871EB" w:rsidR="000E24FE" w:rsidRPr="001550A8" w:rsidRDefault="002B3E5B">
            <w:pPr>
              <w:jc w:val="center"/>
              <w:rPr>
                <w:b/>
                <w:sz w:val="16"/>
                <w:szCs w:val="16"/>
              </w:rPr>
            </w:pPr>
            <w:r>
              <w:t>34,060</w:t>
            </w:r>
          </w:p>
        </w:tc>
        <w:tc>
          <w:tcPr>
            <w:tcW w:w="1080" w:type="dxa"/>
            <w:tcBorders>
              <w:top w:val="single" w:sz="4" w:space="0" w:color="auto"/>
              <w:left w:val="single" w:sz="4" w:space="0" w:color="auto"/>
              <w:bottom w:val="single" w:sz="4" w:space="0" w:color="auto"/>
              <w:right w:val="single" w:sz="4" w:space="0" w:color="auto"/>
            </w:tcBorders>
            <w:vAlign w:val="bottom"/>
          </w:tcPr>
          <w:p w14:paraId="786B54DF" w14:textId="167C1500" w:rsidR="000E24FE" w:rsidRPr="002B3E5B" w:rsidRDefault="002B3E5B">
            <w:pPr>
              <w:jc w:val="center"/>
            </w:pPr>
            <w:r w:rsidRPr="002B3E5B">
              <w:t>2,839</w:t>
            </w:r>
          </w:p>
        </w:tc>
        <w:tc>
          <w:tcPr>
            <w:tcW w:w="900" w:type="dxa"/>
            <w:tcBorders>
              <w:top w:val="single" w:sz="4" w:space="0" w:color="auto"/>
              <w:left w:val="single" w:sz="4" w:space="0" w:color="auto"/>
              <w:bottom w:val="single" w:sz="4" w:space="0" w:color="auto"/>
              <w:right w:val="single" w:sz="4" w:space="0" w:color="auto"/>
            </w:tcBorders>
            <w:vAlign w:val="bottom"/>
          </w:tcPr>
          <w:p w14:paraId="53A14836" w14:textId="1A7D78A1" w:rsidR="000E24FE" w:rsidRPr="001550A8" w:rsidRDefault="002B3E5B">
            <w:pPr>
              <w:jc w:val="center"/>
              <w:rPr>
                <w:b/>
                <w:sz w:val="16"/>
                <w:szCs w:val="16"/>
              </w:rPr>
            </w:pPr>
            <w:r>
              <w:rPr>
                <w:b/>
                <w:sz w:val="16"/>
                <w:szCs w:val="16"/>
              </w:rPr>
              <w:t>1,420</w:t>
            </w:r>
          </w:p>
        </w:tc>
        <w:tc>
          <w:tcPr>
            <w:tcW w:w="900" w:type="dxa"/>
            <w:tcBorders>
              <w:top w:val="single" w:sz="4" w:space="0" w:color="auto"/>
              <w:left w:val="single" w:sz="4" w:space="0" w:color="auto"/>
              <w:bottom w:val="single" w:sz="4" w:space="0" w:color="auto"/>
              <w:right w:val="single" w:sz="4" w:space="0" w:color="auto"/>
            </w:tcBorders>
            <w:vAlign w:val="bottom"/>
          </w:tcPr>
          <w:p w14:paraId="04C766F6" w14:textId="513DFAF2" w:rsidR="000E24FE" w:rsidRPr="001550A8" w:rsidRDefault="0065040E">
            <w:pPr>
              <w:jc w:val="center"/>
              <w:rPr>
                <w:b/>
                <w:sz w:val="16"/>
                <w:szCs w:val="16"/>
              </w:rPr>
            </w:pPr>
            <w:r>
              <w:rPr>
                <w:b/>
                <w:sz w:val="16"/>
                <w:szCs w:val="16"/>
              </w:rPr>
              <w:t>1,310</w:t>
            </w:r>
          </w:p>
        </w:tc>
        <w:tc>
          <w:tcPr>
            <w:tcW w:w="1170" w:type="dxa"/>
            <w:tcBorders>
              <w:top w:val="single" w:sz="4" w:space="0" w:color="auto"/>
              <w:left w:val="single" w:sz="4" w:space="0" w:color="auto"/>
              <w:bottom w:val="single" w:sz="4" w:space="0" w:color="auto"/>
              <w:right w:val="single" w:sz="12" w:space="0" w:color="auto"/>
            </w:tcBorders>
            <w:vAlign w:val="bottom"/>
          </w:tcPr>
          <w:p w14:paraId="660471D0" w14:textId="3EB2DB50" w:rsidR="000E24FE" w:rsidRPr="001550A8" w:rsidRDefault="0065040E">
            <w:pPr>
              <w:jc w:val="center"/>
              <w:rPr>
                <w:b/>
                <w:sz w:val="16"/>
                <w:szCs w:val="16"/>
              </w:rPr>
            </w:pPr>
            <w:r>
              <w:rPr>
                <w:b/>
                <w:sz w:val="16"/>
                <w:szCs w:val="16"/>
              </w:rPr>
              <w:t>655</w:t>
            </w:r>
          </w:p>
        </w:tc>
        <w:tc>
          <w:tcPr>
            <w:tcW w:w="900" w:type="dxa"/>
            <w:tcBorders>
              <w:top w:val="single" w:sz="4" w:space="0" w:color="auto"/>
              <w:left w:val="single" w:sz="12" w:space="0" w:color="auto"/>
              <w:bottom w:val="single" w:sz="4" w:space="0" w:color="auto"/>
              <w:right w:val="single" w:sz="4" w:space="0" w:color="auto"/>
            </w:tcBorders>
            <w:vAlign w:val="bottom"/>
          </w:tcPr>
          <w:p w14:paraId="385F0A6D" w14:textId="7194EC38" w:rsidR="000E24FE" w:rsidRPr="001550A8" w:rsidRDefault="0065040E">
            <w:pPr>
              <w:jc w:val="center"/>
              <w:rPr>
                <w:b/>
                <w:sz w:val="16"/>
                <w:szCs w:val="16"/>
              </w:rPr>
            </w:pPr>
            <w:r>
              <w:rPr>
                <w:b/>
                <w:sz w:val="16"/>
                <w:szCs w:val="16"/>
              </w:rPr>
              <w:t>48,470</w:t>
            </w:r>
          </w:p>
        </w:tc>
        <w:tc>
          <w:tcPr>
            <w:tcW w:w="1080" w:type="dxa"/>
            <w:tcBorders>
              <w:top w:val="single" w:sz="4" w:space="0" w:color="auto"/>
              <w:left w:val="single" w:sz="4" w:space="0" w:color="auto"/>
              <w:bottom w:val="single" w:sz="4" w:space="0" w:color="auto"/>
              <w:right w:val="single" w:sz="4" w:space="0" w:color="auto"/>
            </w:tcBorders>
            <w:vAlign w:val="bottom"/>
          </w:tcPr>
          <w:p w14:paraId="2E4AB4FF" w14:textId="528CC616" w:rsidR="000E24FE" w:rsidRPr="001550A8" w:rsidRDefault="0065040E">
            <w:pPr>
              <w:jc w:val="center"/>
              <w:rPr>
                <w:b/>
                <w:sz w:val="16"/>
                <w:szCs w:val="16"/>
              </w:rPr>
            </w:pPr>
            <w:r>
              <w:rPr>
                <w:b/>
                <w:sz w:val="16"/>
                <w:szCs w:val="16"/>
              </w:rPr>
              <w:t>4,040</w:t>
            </w:r>
          </w:p>
        </w:tc>
        <w:tc>
          <w:tcPr>
            <w:tcW w:w="900" w:type="dxa"/>
            <w:tcBorders>
              <w:top w:val="single" w:sz="4" w:space="0" w:color="auto"/>
              <w:left w:val="single" w:sz="4" w:space="0" w:color="auto"/>
              <w:bottom w:val="single" w:sz="4" w:space="0" w:color="auto"/>
              <w:right w:val="single" w:sz="4" w:space="0" w:color="auto"/>
            </w:tcBorders>
            <w:vAlign w:val="bottom"/>
          </w:tcPr>
          <w:p w14:paraId="5B104F94" w14:textId="79D1AC8A" w:rsidR="000E24FE" w:rsidRPr="001550A8" w:rsidRDefault="0065040E">
            <w:pPr>
              <w:jc w:val="center"/>
              <w:rPr>
                <w:b/>
                <w:sz w:val="16"/>
                <w:szCs w:val="16"/>
              </w:rPr>
            </w:pPr>
            <w:r>
              <w:rPr>
                <w:b/>
                <w:sz w:val="16"/>
                <w:szCs w:val="16"/>
              </w:rPr>
              <w:t>2,020</w:t>
            </w:r>
          </w:p>
        </w:tc>
        <w:tc>
          <w:tcPr>
            <w:tcW w:w="900" w:type="dxa"/>
            <w:tcBorders>
              <w:top w:val="single" w:sz="4" w:space="0" w:color="auto"/>
              <w:left w:val="single" w:sz="4" w:space="0" w:color="auto"/>
              <w:bottom w:val="single" w:sz="4" w:space="0" w:color="auto"/>
              <w:right w:val="single" w:sz="4" w:space="0" w:color="auto"/>
            </w:tcBorders>
            <w:vAlign w:val="bottom"/>
          </w:tcPr>
          <w:p w14:paraId="28784D69" w14:textId="0EB72D65" w:rsidR="000E24FE" w:rsidRPr="001550A8" w:rsidRDefault="0065040E">
            <w:pPr>
              <w:jc w:val="center"/>
              <w:rPr>
                <w:b/>
                <w:sz w:val="16"/>
                <w:szCs w:val="16"/>
              </w:rPr>
            </w:pPr>
            <w:r>
              <w:rPr>
                <w:b/>
                <w:sz w:val="16"/>
                <w:szCs w:val="16"/>
              </w:rPr>
              <w:t>1,865</w:t>
            </w:r>
          </w:p>
        </w:tc>
        <w:tc>
          <w:tcPr>
            <w:tcW w:w="1035" w:type="dxa"/>
            <w:tcBorders>
              <w:top w:val="single" w:sz="4" w:space="0" w:color="auto"/>
              <w:left w:val="single" w:sz="4" w:space="0" w:color="auto"/>
              <w:bottom w:val="single" w:sz="4" w:space="0" w:color="auto"/>
              <w:right w:val="single" w:sz="24" w:space="0" w:color="auto"/>
            </w:tcBorders>
            <w:vAlign w:val="bottom"/>
          </w:tcPr>
          <w:p w14:paraId="3C50D31C" w14:textId="6718B18B" w:rsidR="000E24FE" w:rsidRPr="001550A8" w:rsidRDefault="002B3E5B">
            <w:pPr>
              <w:jc w:val="center"/>
              <w:rPr>
                <w:b/>
                <w:sz w:val="16"/>
                <w:szCs w:val="16"/>
              </w:rPr>
            </w:pPr>
            <w:r>
              <w:rPr>
                <w:b/>
                <w:sz w:val="16"/>
                <w:szCs w:val="16"/>
              </w:rPr>
              <w:t>933</w:t>
            </w:r>
          </w:p>
        </w:tc>
      </w:tr>
      <w:tr w:rsidR="00167DC1" w:rsidRPr="001550A8" w14:paraId="4D482260" w14:textId="77777777" w:rsidTr="00167DC1">
        <w:trPr>
          <w:trHeight w:val="377"/>
        </w:trPr>
        <w:tc>
          <w:tcPr>
            <w:tcW w:w="1575" w:type="dxa"/>
            <w:tcBorders>
              <w:top w:val="single" w:sz="4" w:space="0" w:color="auto"/>
              <w:left w:val="single" w:sz="24" w:space="0" w:color="auto"/>
              <w:bottom w:val="single" w:sz="4" w:space="0" w:color="auto"/>
              <w:right w:val="single" w:sz="12" w:space="0" w:color="auto"/>
            </w:tcBorders>
          </w:tcPr>
          <w:p w14:paraId="699FCA27" w14:textId="77777777" w:rsidR="000E24FE" w:rsidRPr="001550A8" w:rsidRDefault="000E24FE" w:rsidP="000E24FE">
            <w:pPr>
              <w:jc w:val="center"/>
              <w:rPr>
                <w:b/>
                <w:sz w:val="16"/>
                <w:szCs w:val="16"/>
              </w:rPr>
            </w:pPr>
          </w:p>
          <w:p w14:paraId="321B1CED" w14:textId="77777777" w:rsidR="000E24FE" w:rsidRPr="001550A8" w:rsidRDefault="000E24FE" w:rsidP="000E24FE">
            <w:pPr>
              <w:jc w:val="center"/>
              <w:rPr>
                <w:b/>
                <w:sz w:val="16"/>
                <w:szCs w:val="16"/>
              </w:rPr>
            </w:pPr>
            <w:r w:rsidRPr="001550A8">
              <w:rPr>
                <w:b/>
                <w:sz w:val="16"/>
                <w:szCs w:val="16"/>
              </w:rPr>
              <w:t>5</w:t>
            </w:r>
          </w:p>
        </w:tc>
        <w:tc>
          <w:tcPr>
            <w:tcW w:w="900" w:type="dxa"/>
            <w:tcBorders>
              <w:top w:val="single" w:sz="4" w:space="0" w:color="auto"/>
              <w:left w:val="single" w:sz="12" w:space="0" w:color="auto"/>
              <w:bottom w:val="single" w:sz="4" w:space="0" w:color="auto"/>
              <w:right w:val="single" w:sz="4" w:space="0" w:color="auto"/>
            </w:tcBorders>
            <w:vAlign w:val="bottom"/>
          </w:tcPr>
          <w:p w14:paraId="6515F56E" w14:textId="3B95E031" w:rsidR="000E24FE" w:rsidRPr="001550A8" w:rsidRDefault="002B3E5B">
            <w:pPr>
              <w:jc w:val="center"/>
              <w:rPr>
                <w:b/>
                <w:sz w:val="16"/>
                <w:szCs w:val="16"/>
              </w:rPr>
            </w:pPr>
            <w:r>
              <w:t>39,884</w:t>
            </w:r>
          </w:p>
        </w:tc>
        <w:tc>
          <w:tcPr>
            <w:tcW w:w="1080" w:type="dxa"/>
            <w:tcBorders>
              <w:top w:val="single" w:sz="4" w:space="0" w:color="auto"/>
              <w:left w:val="single" w:sz="4" w:space="0" w:color="auto"/>
              <w:bottom w:val="single" w:sz="4" w:space="0" w:color="auto"/>
              <w:right w:val="single" w:sz="4" w:space="0" w:color="auto"/>
            </w:tcBorders>
            <w:vAlign w:val="bottom"/>
          </w:tcPr>
          <w:p w14:paraId="33808F3E" w14:textId="005E8CD1" w:rsidR="000E24FE" w:rsidRPr="002B3E5B" w:rsidRDefault="002B3E5B">
            <w:pPr>
              <w:jc w:val="center"/>
            </w:pPr>
            <w:r w:rsidRPr="002B3E5B">
              <w:t>3,324</w:t>
            </w:r>
          </w:p>
        </w:tc>
        <w:tc>
          <w:tcPr>
            <w:tcW w:w="900" w:type="dxa"/>
            <w:tcBorders>
              <w:top w:val="single" w:sz="4" w:space="0" w:color="auto"/>
              <w:left w:val="single" w:sz="4" w:space="0" w:color="auto"/>
              <w:bottom w:val="single" w:sz="4" w:space="0" w:color="auto"/>
              <w:right w:val="single" w:sz="4" w:space="0" w:color="auto"/>
            </w:tcBorders>
            <w:vAlign w:val="bottom"/>
          </w:tcPr>
          <w:p w14:paraId="4468EED2" w14:textId="291E1E21" w:rsidR="000E24FE" w:rsidRPr="001550A8" w:rsidRDefault="002B3E5B">
            <w:pPr>
              <w:jc w:val="center"/>
              <w:rPr>
                <w:b/>
                <w:sz w:val="16"/>
                <w:szCs w:val="16"/>
              </w:rPr>
            </w:pPr>
            <w:r>
              <w:rPr>
                <w:b/>
                <w:sz w:val="16"/>
                <w:szCs w:val="16"/>
              </w:rPr>
              <w:t>1,662</w:t>
            </w:r>
          </w:p>
        </w:tc>
        <w:tc>
          <w:tcPr>
            <w:tcW w:w="900" w:type="dxa"/>
            <w:tcBorders>
              <w:top w:val="single" w:sz="4" w:space="0" w:color="auto"/>
              <w:left w:val="single" w:sz="4" w:space="0" w:color="auto"/>
              <w:bottom w:val="single" w:sz="4" w:space="0" w:color="auto"/>
              <w:right w:val="single" w:sz="4" w:space="0" w:color="auto"/>
            </w:tcBorders>
            <w:vAlign w:val="bottom"/>
          </w:tcPr>
          <w:p w14:paraId="4FD4DBA0" w14:textId="60669545" w:rsidR="000E24FE" w:rsidRPr="001550A8" w:rsidRDefault="0065040E">
            <w:pPr>
              <w:jc w:val="center"/>
              <w:rPr>
                <w:b/>
                <w:sz w:val="16"/>
                <w:szCs w:val="16"/>
              </w:rPr>
            </w:pPr>
            <w:r>
              <w:rPr>
                <w:b/>
                <w:sz w:val="16"/>
                <w:szCs w:val="16"/>
              </w:rPr>
              <w:t>1534</w:t>
            </w:r>
          </w:p>
        </w:tc>
        <w:tc>
          <w:tcPr>
            <w:tcW w:w="1170" w:type="dxa"/>
            <w:tcBorders>
              <w:top w:val="single" w:sz="4" w:space="0" w:color="auto"/>
              <w:left w:val="single" w:sz="4" w:space="0" w:color="auto"/>
              <w:bottom w:val="single" w:sz="4" w:space="0" w:color="auto"/>
              <w:right w:val="single" w:sz="12" w:space="0" w:color="auto"/>
            </w:tcBorders>
            <w:vAlign w:val="bottom"/>
          </w:tcPr>
          <w:p w14:paraId="25CAC564" w14:textId="20BE297D" w:rsidR="000E24FE" w:rsidRPr="001550A8" w:rsidRDefault="0065040E">
            <w:pPr>
              <w:jc w:val="center"/>
              <w:rPr>
                <w:b/>
                <w:sz w:val="16"/>
                <w:szCs w:val="16"/>
              </w:rPr>
            </w:pPr>
            <w:r>
              <w:rPr>
                <w:b/>
                <w:sz w:val="16"/>
                <w:szCs w:val="16"/>
              </w:rPr>
              <w:t>767</w:t>
            </w:r>
          </w:p>
        </w:tc>
        <w:tc>
          <w:tcPr>
            <w:tcW w:w="900" w:type="dxa"/>
            <w:tcBorders>
              <w:top w:val="single" w:sz="4" w:space="0" w:color="auto"/>
              <w:left w:val="single" w:sz="12" w:space="0" w:color="auto"/>
              <w:bottom w:val="single" w:sz="4" w:space="0" w:color="auto"/>
              <w:right w:val="single" w:sz="4" w:space="0" w:color="auto"/>
            </w:tcBorders>
            <w:vAlign w:val="bottom"/>
          </w:tcPr>
          <w:p w14:paraId="6C49DFF4" w14:textId="284EC980" w:rsidR="000E24FE" w:rsidRPr="001550A8" w:rsidRDefault="0065040E">
            <w:pPr>
              <w:jc w:val="center"/>
              <w:rPr>
                <w:b/>
                <w:sz w:val="16"/>
                <w:szCs w:val="16"/>
              </w:rPr>
            </w:pPr>
            <w:r>
              <w:rPr>
                <w:b/>
                <w:sz w:val="16"/>
                <w:szCs w:val="16"/>
              </w:rPr>
              <w:t>56,758</w:t>
            </w:r>
          </w:p>
        </w:tc>
        <w:tc>
          <w:tcPr>
            <w:tcW w:w="1080" w:type="dxa"/>
            <w:tcBorders>
              <w:top w:val="single" w:sz="4" w:space="0" w:color="auto"/>
              <w:left w:val="single" w:sz="4" w:space="0" w:color="auto"/>
              <w:bottom w:val="single" w:sz="4" w:space="0" w:color="auto"/>
              <w:right w:val="single" w:sz="4" w:space="0" w:color="auto"/>
            </w:tcBorders>
            <w:vAlign w:val="bottom"/>
          </w:tcPr>
          <w:p w14:paraId="43D64965" w14:textId="22D7F989" w:rsidR="000E24FE" w:rsidRPr="001550A8" w:rsidRDefault="0065040E">
            <w:pPr>
              <w:jc w:val="center"/>
              <w:rPr>
                <w:b/>
                <w:sz w:val="16"/>
                <w:szCs w:val="16"/>
              </w:rPr>
            </w:pPr>
            <w:r>
              <w:rPr>
                <w:b/>
                <w:sz w:val="16"/>
                <w:szCs w:val="16"/>
              </w:rPr>
              <w:t>4,730</w:t>
            </w:r>
          </w:p>
        </w:tc>
        <w:tc>
          <w:tcPr>
            <w:tcW w:w="900" w:type="dxa"/>
            <w:tcBorders>
              <w:top w:val="single" w:sz="4" w:space="0" w:color="auto"/>
              <w:left w:val="single" w:sz="4" w:space="0" w:color="auto"/>
              <w:bottom w:val="single" w:sz="4" w:space="0" w:color="auto"/>
              <w:right w:val="single" w:sz="4" w:space="0" w:color="auto"/>
            </w:tcBorders>
            <w:vAlign w:val="bottom"/>
          </w:tcPr>
          <w:p w14:paraId="08FABA0A" w14:textId="7BD52011" w:rsidR="000E24FE" w:rsidRPr="001550A8" w:rsidRDefault="0065040E">
            <w:pPr>
              <w:jc w:val="center"/>
              <w:rPr>
                <w:b/>
                <w:sz w:val="16"/>
                <w:szCs w:val="16"/>
              </w:rPr>
            </w:pPr>
            <w:r>
              <w:rPr>
                <w:b/>
                <w:sz w:val="16"/>
                <w:szCs w:val="16"/>
              </w:rPr>
              <w:t>2,365</w:t>
            </w:r>
          </w:p>
        </w:tc>
        <w:tc>
          <w:tcPr>
            <w:tcW w:w="900" w:type="dxa"/>
            <w:tcBorders>
              <w:top w:val="single" w:sz="4" w:space="0" w:color="auto"/>
              <w:left w:val="single" w:sz="4" w:space="0" w:color="auto"/>
              <w:bottom w:val="single" w:sz="4" w:space="0" w:color="auto"/>
              <w:right w:val="single" w:sz="4" w:space="0" w:color="auto"/>
            </w:tcBorders>
            <w:vAlign w:val="bottom"/>
          </w:tcPr>
          <w:p w14:paraId="7A77E3A4" w14:textId="2A4BE07D" w:rsidR="000E24FE" w:rsidRPr="001550A8" w:rsidRDefault="0065040E">
            <w:pPr>
              <w:jc w:val="center"/>
              <w:rPr>
                <w:b/>
                <w:sz w:val="16"/>
                <w:szCs w:val="16"/>
              </w:rPr>
            </w:pPr>
            <w:r>
              <w:rPr>
                <w:b/>
                <w:sz w:val="16"/>
                <w:szCs w:val="16"/>
              </w:rPr>
              <w:t>2,183</w:t>
            </w:r>
          </w:p>
        </w:tc>
        <w:tc>
          <w:tcPr>
            <w:tcW w:w="1035" w:type="dxa"/>
            <w:tcBorders>
              <w:top w:val="single" w:sz="4" w:space="0" w:color="auto"/>
              <w:left w:val="single" w:sz="4" w:space="0" w:color="auto"/>
              <w:bottom w:val="single" w:sz="4" w:space="0" w:color="auto"/>
              <w:right w:val="single" w:sz="24" w:space="0" w:color="auto"/>
            </w:tcBorders>
            <w:vAlign w:val="bottom"/>
          </w:tcPr>
          <w:p w14:paraId="11A3A045" w14:textId="3F874086" w:rsidR="000E24FE" w:rsidRPr="001550A8" w:rsidRDefault="002B3E5B">
            <w:pPr>
              <w:jc w:val="center"/>
              <w:rPr>
                <w:b/>
                <w:sz w:val="16"/>
                <w:szCs w:val="16"/>
              </w:rPr>
            </w:pPr>
            <w:r>
              <w:rPr>
                <w:b/>
                <w:sz w:val="16"/>
                <w:szCs w:val="16"/>
              </w:rPr>
              <w:t>1,092</w:t>
            </w:r>
          </w:p>
        </w:tc>
      </w:tr>
      <w:tr w:rsidR="00167DC1" w:rsidRPr="001550A8" w14:paraId="585FEF54" w14:textId="77777777" w:rsidTr="00167DC1">
        <w:trPr>
          <w:trHeight w:val="368"/>
        </w:trPr>
        <w:tc>
          <w:tcPr>
            <w:tcW w:w="1575" w:type="dxa"/>
            <w:tcBorders>
              <w:top w:val="single" w:sz="4" w:space="0" w:color="auto"/>
              <w:left w:val="single" w:sz="24" w:space="0" w:color="auto"/>
              <w:bottom w:val="single" w:sz="4" w:space="0" w:color="auto"/>
              <w:right w:val="single" w:sz="12" w:space="0" w:color="auto"/>
            </w:tcBorders>
          </w:tcPr>
          <w:p w14:paraId="635B9643" w14:textId="77777777" w:rsidR="000E24FE" w:rsidRPr="001550A8" w:rsidRDefault="000E24FE" w:rsidP="000E24FE">
            <w:pPr>
              <w:jc w:val="center"/>
              <w:rPr>
                <w:b/>
                <w:sz w:val="16"/>
                <w:szCs w:val="16"/>
              </w:rPr>
            </w:pPr>
          </w:p>
          <w:p w14:paraId="4BA07CEE" w14:textId="77777777" w:rsidR="000E24FE" w:rsidRPr="001550A8" w:rsidRDefault="000E24FE" w:rsidP="000E24FE">
            <w:pPr>
              <w:jc w:val="center"/>
              <w:rPr>
                <w:b/>
                <w:sz w:val="16"/>
                <w:szCs w:val="16"/>
              </w:rPr>
            </w:pPr>
            <w:r w:rsidRPr="001550A8">
              <w:rPr>
                <w:b/>
                <w:sz w:val="16"/>
                <w:szCs w:val="16"/>
              </w:rPr>
              <w:t>6</w:t>
            </w:r>
          </w:p>
        </w:tc>
        <w:tc>
          <w:tcPr>
            <w:tcW w:w="900" w:type="dxa"/>
            <w:tcBorders>
              <w:top w:val="single" w:sz="4" w:space="0" w:color="auto"/>
              <w:left w:val="single" w:sz="12" w:space="0" w:color="auto"/>
              <w:bottom w:val="single" w:sz="4" w:space="0" w:color="auto"/>
              <w:right w:val="single" w:sz="4" w:space="0" w:color="auto"/>
            </w:tcBorders>
            <w:vAlign w:val="bottom"/>
          </w:tcPr>
          <w:p w14:paraId="0DC143F6" w14:textId="3797CC36" w:rsidR="000E24FE" w:rsidRPr="001550A8" w:rsidRDefault="002B3E5B">
            <w:pPr>
              <w:jc w:val="center"/>
              <w:rPr>
                <w:b/>
                <w:sz w:val="16"/>
                <w:szCs w:val="16"/>
              </w:rPr>
            </w:pPr>
            <w:r>
              <w:t>45,708</w:t>
            </w:r>
          </w:p>
        </w:tc>
        <w:tc>
          <w:tcPr>
            <w:tcW w:w="1080" w:type="dxa"/>
            <w:tcBorders>
              <w:top w:val="single" w:sz="4" w:space="0" w:color="auto"/>
              <w:left w:val="single" w:sz="4" w:space="0" w:color="auto"/>
              <w:bottom w:val="single" w:sz="4" w:space="0" w:color="auto"/>
              <w:right w:val="single" w:sz="4" w:space="0" w:color="auto"/>
            </w:tcBorders>
            <w:vAlign w:val="bottom"/>
          </w:tcPr>
          <w:p w14:paraId="50D14EFC" w14:textId="5E7C7C93" w:rsidR="000E24FE" w:rsidRPr="002B3E5B" w:rsidRDefault="002B3E5B">
            <w:pPr>
              <w:jc w:val="center"/>
            </w:pPr>
            <w:r w:rsidRPr="002B3E5B">
              <w:t>3,809</w:t>
            </w:r>
          </w:p>
        </w:tc>
        <w:tc>
          <w:tcPr>
            <w:tcW w:w="900" w:type="dxa"/>
            <w:tcBorders>
              <w:top w:val="single" w:sz="4" w:space="0" w:color="auto"/>
              <w:left w:val="single" w:sz="4" w:space="0" w:color="auto"/>
              <w:bottom w:val="single" w:sz="4" w:space="0" w:color="auto"/>
              <w:right w:val="single" w:sz="4" w:space="0" w:color="auto"/>
            </w:tcBorders>
            <w:vAlign w:val="bottom"/>
          </w:tcPr>
          <w:p w14:paraId="2C17F5E1" w14:textId="484CD90A" w:rsidR="000E24FE" w:rsidRPr="001550A8" w:rsidRDefault="002B3E5B">
            <w:pPr>
              <w:jc w:val="center"/>
              <w:rPr>
                <w:b/>
                <w:sz w:val="16"/>
                <w:szCs w:val="16"/>
              </w:rPr>
            </w:pPr>
            <w:r>
              <w:rPr>
                <w:b/>
                <w:sz w:val="16"/>
                <w:szCs w:val="16"/>
              </w:rPr>
              <w:t>1,905</w:t>
            </w:r>
          </w:p>
        </w:tc>
        <w:tc>
          <w:tcPr>
            <w:tcW w:w="900" w:type="dxa"/>
            <w:tcBorders>
              <w:top w:val="single" w:sz="4" w:space="0" w:color="auto"/>
              <w:left w:val="single" w:sz="4" w:space="0" w:color="auto"/>
              <w:bottom w:val="single" w:sz="4" w:space="0" w:color="auto"/>
              <w:right w:val="single" w:sz="4" w:space="0" w:color="auto"/>
            </w:tcBorders>
            <w:vAlign w:val="bottom"/>
          </w:tcPr>
          <w:p w14:paraId="7E49C92D" w14:textId="2180475A" w:rsidR="000E24FE" w:rsidRPr="001550A8" w:rsidRDefault="0065040E">
            <w:pPr>
              <w:jc w:val="center"/>
              <w:rPr>
                <w:b/>
                <w:sz w:val="16"/>
                <w:szCs w:val="16"/>
              </w:rPr>
            </w:pPr>
            <w:proofErr w:type="gramStart"/>
            <w:r>
              <w:rPr>
                <w:b/>
                <w:sz w:val="16"/>
                <w:szCs w:val="16"/>
              </w:rPr>
              <w:t>1,,</w:t>
            </w:r>
            <w:proofErr w:type="gramEnd"/>
            <w:r>
              <w:rPr>
                <w:b/>
                <w:sz w:val="16"/>
                <w:szCs w:val="16"/>
              </w:rPr>
              <w:t>758</w:t>
            </w:r>
          </w:p>
        </w:tc>
        <w:tc>
          <w:tcPr>
            <w:tcW w:w="1170" w:type="dxa"/>
            <w:tcBorders>
              <w:top w:val="single" w:sz="4" w:space="0" w:color="auto"/>
              <w:left w:val="single" w:sz="4" w:space="0" w:color="auto"/>
              <w:bottom w:val="single" w:sz="4" w:space="0" w:color="auto"/>
              <w:right w:val="single" w:sz="12" w:space="0" w:color="auto"/>
            </w:tcBorders>
            <w:vAlign w:val="bottom"/>
          </w:tcPr>
          <w:p w14:paraId="768858F8" w14:textId="3E2B37C1" w:rsidR="000E24FE" w:rsidRPr="001550A8" w:rsidRDefault="0065040E">
            <w:pPr>
              <w:jc w:val="center"/>
              <w:rPr>
                <w:b/>
                <w:sz w:val="16"/>
                <w:szCs w:val="16"/>
              </w:rPr>
            </w:pPr>
            <w:r>
              <w:rPr>
                <w:b/>
                <w:sz w:val="16"/>
                <w:szCs w:val="16"/>
              </w:rPr>
              <w:t>879</w:t>
            </w:r>
          </w:p>
        </w:tc>
        <w:tc>
          <w:tcPr>
            <w:tcW w:w="900" w:type="dxa"/>
            <w:tcBorders>
              <w:top w:val="single" w:sz="4" w:space="0" w:color="auto"/>
              <w:left w:val="single" w:sz="12" w:space="0" w:color="auto"/>
              <w:bottom w:val="single" w:sz="4" w:space="0" w:color="auto"/>
              <w:right w:val="single" w:sz="4" w:space="0" w:color="auto"/>
            </w:tcBorders>
            <w:vAlign w:val="bottom"/>
          </w:tcPr>
          <w:p w14:paraId="4E7627AB" w14:textId="4CF9DAE1" w:rsidR="000E24FE" w:rsidRPr="001550A8" w:rsidRDefault="0065040E">
            <w:pPr>
              <w:jc w:val="center"/>
              <w:rPr>
                <w:b/>
                <w:sz w:val="16"/>
                <w:szCs w:val="16"/>
              </w:rPr>
            </w:pPr>
            <w:r>
              <w:rPr>
                <w:b/>
                <w:sz w:val="16"/>
                <w:szCs w:val="16"/>
              </w:rPr>
              <w:t>65,046</w:t>
            </w:r>
          </w:p>
        </w:tc>
        <w:tc>
          <w:tcPr>
            <w:tcW w:w="1080" w:type="dxa"/>
            <w:tcBorders>
              <w:top w:val="single" w:sz="4" w:space="0" w:color="auto"/>
              <w:left w:val="single" w:sz="4" w:space="0" w:color="auto"/>
              <w:bottom w:val="single" w:sz="4" w:space="0" w:color="auto"/>
              <w:right w:val="single" w:sz="4" w:space="0" w:color="auto"/>
            </w:tcBorders>
            <w:vAlign w:val="bottom"/>
          </w:tcPr>
          <w:p w14:paraId="1ECACADC" w14:textId="106F8F45" w:rsidR="000E24FE" w:rsidRPr="001550A8" w:rsidRDefault="0065040E">
            <w:pPr>
              <w:jc w:val="center"/>
              <w:rPr>
                <w:b/>
                <w:sz w:val="16"/>
                <w:szCs w:val="16"/>
              </w:rPr>
            </w:pPr>
            <w:r>
              <w:rPr>
                <w:b/>
                <w:sz w:val="16"/>
                <w:szCs w:val="16"/>
              </w:rPr>
              <w:t>5,421</w:t>
            </w:r>
          </w:p>
        </w:tc>
        <w:tc>
          <w:tcPr>
            <w:tcW w:w="900" w:type="dxa"/>
            <w:tcBorders>
              <w:top w:val="single" w:sz="4" w:space="0" w:color="auto"/>
              <w:left w:val="single" w:sz="4" w:space="0" w:color="auto"/>
              <w:bottom w:val="single" w:sz="4" w:space="0" w:color="auto"/>
              <w:right w:val="single" w:sz="4" w:space="0" w:color="auto"/>
            </w:tcBorders>
            <w:vAlign w:val="bottom"/>
          </w:tcPr>
          <w:p w14:paraId="5BDD3A52" w14:textId="3A3C28C8" w:rsidR="000E24FE" w:rsidRPr="001550A8" w:rsidRDefault="0065040E">
            <w:pPr>
              <w:jc w:val="center"/>
              <w:rPr>
                <w:b/>
                <w:sz w:val="16"/>
                <w:szCs w:val="16"/>
              </w:rPr>
            </w:pPr>
            <w:r>
              <w:rPr>
                <w:b/>
                <w:sz w:val="16"/>
                <w:szCs w:val="16"/>
              </w:rPr>
              <w:t>2,711</w:t>
            </w:r>
          </w:p>
        </w:tc>
        <w:tc>
          <w:tcPr>
            <w:tcW w:w="900" w:type="dxa"/>
            <w:tcBorders>
              <w:top w:val="single" w:sz="4" w:space="0" w:color="auto"/>
              <w:left w:val="single" w:sz="4" w:space="0" w:color="auto"/>
              <w:bottom w:val="single" w:sz="4" w:space="0" w:color="auto"/>
              <w:right w:val="single" w:sz="4" w:space="0" w:color="auto"/>
            </w:tcBorders>
            <w:vAlign w:val="bottom"/>
          </w:tcPr>
          <w:p w14:paraId="6BAC3440" w14:textId="72FA7C54" w:rsidR="000E24FE" w:rsidRPr="001550A8" w:rsidRDefault="0065040E">
            <w:pPr>
              <w:jc w:val="center"/>
              <w:rPr>
                <w:b/>
                <w:sz w:val="16"/>
                <w:szCs w:val="16"/>
              </w:rPr>
            </w:pPr>
            <w:r>
              <w:rPr>
                <w:b/>
                <w:sz w:val="16"/>
                <w:szCs w:val="16"/>
              </w:rPr>
              <w:t>2,502</w:t>
            </w:r>
          </w:p>
        </w:tc>
        <w:tc>
          <w:tcPr>
            <w:tcW w:w="1035" w:type="dxa"/>
            <w:tcBorders>
              <w:top w:val="single" w:sz="4" w:space="0" w:color="auto"/>
              <w:left w:val="single" w:sz="4" w:space="0" w:color="auto"/>
              <w:bottom w:val="single" w:sz="4" w:space="0" w:color="auto"/>
              <w:right w:val="single" w:sz="24" w:space="0" w:color="auto"/>
            </w:tcBorders>
            <w:vAlign w:val="bottom"/>
          </w:tcPr>
          <w:p w14:paraId="4164F035" w14:textId="40980DD5" w:rsidR="000E24FE" w:rsidRPr="001550A8" w:rsidRDefault="002B3E5B">
            <w:pPr>
              <w:jc w:val="center"/>
              <w:rPr>
                <w:b/>
                <w:sz w:val="16"/>
                <w:szCs w:val="16"/>
              </w:rPr>
            </w:pPr>
            <w:r>
              <w:rPr>
                <w:b/>
                <w:sz w:val="16"/>
                <w:szCs w:val="16"/>
              </w:rPr>
              <w:t>1,251</w:t>
            </w:r>
          </w:p>
        </w:tc>
      </w:tr>
      <w:tr w:rsidR="00167DC1" w:rsidRPr="001550A8" w14:paraId="0085DBC2" w14:textId="77777777" w:rsidTr="00167DC1">
        <w:trPr>
          <w:trHeight w:val="332"/>
        </w:trPr>
        <w:tc>
          <w:tcPr>
            <w:tcW w:w="1575" w:type="dxa"/>
            <w:tcBorders>
              <w:top w:val="single" w:sz="4" w:space="0" w:color="auto"/>
              <w:left w:val="single" w:sz="24" w:space="0" w:color="auto"/>
              <w:bottom w:val="single" w:sz="4" w:space="0" w:color="auto"/>
              <w:right w:val="single" w:sz="12" w:space="0" w:color="auto"/>
            </w:tcBorders>
          </w:tcPr>
          <w:p w14:paraId="736D4DB1" w14:textId="77777777" w:rsidR="000E24FE" w:rsidRPr="001550A8" w:rsidRDefault="000E24FE" w:rsidP="000E24FE">
            <w:pPr>
              <w:jc w:val="center"/>
              <w:rPr>
                <w:b/>
                <w:sz w:val="16"/>
                <w:szCs w:val="16"/>
              </w:rPr>
            </w:pPr>
          </w:p>
          <w:p w14:paraId="434A79E2" w14:textId="77777777" w:rsidR="000E24FE" w:rsidRPr="001550A8" w:rsidRDefault="000E24FE" w:rsidP="000E24FE">
            <w:pPr>
              <w:jc w:val="center"/>
              <w:rPr>
                <w:b/>
                <w:sz w:val="16"/>
                <w:szCs w:val="16"/>
              </w:rPr>
            </w:pPr>
            <w:r w:rsidRPr="001550A8">
              <w:rPr>
                <w:b/>
                <w:sz w:val="16"/>
                <w:szCs w:val="16"/>
              </w:rPr>
              <w:t>7</w:t>
            </w:r>
          </w:p>
        </w:tc>
        <w:tc>
          <w:tcPr>
            <w:tcW w:w="900" w:type="dxa"/>
            <w:tcBorders>
              <w:top w:val="single" w:sz="4" w:space="0" w:color="auto"/>
              <w:left w:val="single" w:sz="12" w:space="0" w:color="auto"/>
              <w:bottom w:val="single" w:sz="4" w:space="0" w:color="auto"/>
              <w:right w:val="single" w:sz="4" w:space="0" w:color="auto"/>
            </w:tcBorders>
            <w:vAlign w:val="bottom"/>
          </w:tcPr>
          <w:p w14:paraId="0312E05D" w14:textId="12A0AFFA" w:rsidR="000E24FE" w:rsidRPr="001550A8" w:rsidRDefault="002B3E5B">
            <w:pPr>
              <w:jc w:val="center"/>
              <w:rPr>
                <w:b/>
                <w:sz w:val="16"/>
                <w:szCs w:val="16"/>
              </w:rPr>
            </w:pPr>
            <w:r>
              <w:t>51,532</w:t>
            </w:r>
          </w:p>
        </w:tc>
        <w:tc>
          <w:tcPr>
            <w:tcW w:w="1080" w:type="dxa"/>
            <w:tcBorders>
              <w:top w:val="single" w:sz="4" w:space="0" w:color="auto"/>
              <w:left w:val="single" w:sz="4" w:space="0" w:color="auto"/>
              <w:bottom w:val="single" w:sz="4" w:space="0" w:color="auto"/>
              <w:right w:val="single" w:sz="4" w:space="0" w:color="auto"/>
            </w:tcBorders>
            <w:vAlign w:val="bottom"/>
          </w:tcPr>
          <w:p w14:paraId="60F43557" w14:textId="6797DC1F" w:rsidR="000E24FE" w:rsidRPr="002B3E5B" w:rsidRDefault="002B3E5B">
            <w:pPr>
              <w:jc w:val="center"/>
            </w:pPr>
            <w:r w:rsidRPr="002B3E5B">
              <w:t>4,295</w:t>
            </w:r>
          </w:p>
        </w:tc>
        <w:tc>
          <w:tcPr>
            <w:tcW w:w="900" w:type="dxa"/>
            <w:tcBorders>
              <w:top w:val="single" w:sz="4" w:space="0" w:color="auto"/>
              <w:left w:val="single" w:sz="4" w:space="0" w:color="auto"/>
              <w:bottom w:val="single" w:sz="4" w:space="0" w:color="auto"/>
              <w:right w:val="single" w:sz="4" w:space="0" w:color="auto"/>
            </w:tcBorders>
            <w:vAlign w:val="bottom"/>
          </w:tcPr>
          <w:p w14:paraId="44151C8B" w14:textId="44F3DA91" w:rsidR="000E24FE" w:rsidRPr="001550A8" w:rsidRDefault="002B3E5B">
            <w:pPr>
              <w:jc w:val="center"/>
              <w:rPr>
                <w:b/>
                <w:sz w:val="16"/>
                <w:szCs w:val="16"/>
              </w:rPr>
            </w:pPr>
            <w:r>
              <w:rPr>
                <w:b/>
                <w:sz w:val="16"/>
                <w:szCs w:val="16"/>
              </w:rPr>
              <w:t>2,148</w:t>
            </w:r>
          </w:p>
        </w:tc>
        <w:tc>
          <w:tcPr>
            <w:tcW w:w="900" w:type="dxa"/>
            <w:tcBorders>
              <w:top w:val="single" w:sz="4" w:space="0" w:color="auto"/>
              <w:left w:val="single" w:sz="4" w:space="0" w:color="auto"/>
              <w:bottom w:val="single" w:sz="4" w:space="0" w:color="auto"/>
              <w:right w:val="single" w:sz="4" w:space="0" w:color="auto"/>
            </w:tcBorders>
            <w:vAlign w:val="bottom"/>
          </w:tcPr>
          <w:p w14:paraId="65DBB63B" w14:textId="0E78AD66" w:rsidR="000E24FE" w:rsidRPr="001550A8" w:rsidRDefault="0065040E">
            <w:pPr>
              <w:jc w:val="center"/>
              <w:rPr>
                <w:b/>
                <w:sz w:val="16"/>
                <w:szCs w:val="16"/>
              </w:rPr>
            </w:pPr>
            <w:r>
              <w:rPr>
                <w:b/>
                <w:sz w:val="16"/>
                <w:szCs w:val="16"/>
              </w:rPr>
              <w:t>1,982</w:t>
            </w:r>
          </w:p>
        </w:tc>
        <w:tc>
          <w:tcPr>
            <w:tcW w:w="1170" w:type="dxa"/>
            <w:tcBorders>
              <w:top w:val="single" w:sz="4" w:space="0" w:color="auto"/>
              <w:left w:val="single" w:sz="4" w:space="0" w:color="auto"/>
              <w:bottom w:val="single" w:sz="4" w:space="0" w:color="auto"/>
              <w:right w:val="single" w:sz="12" w:space="0" w:color="auto"/>
            </w:tcBorders>
            <w:vAlign w:val="bottom"/>
          </w:tcPr>
          <w:p w14:paraId="23E1F94F" w14:textId="1FC49499" w:rsidR="000E24FE" w:rsidRPr="001550A8" w:rsidRDefault="0065040E">
            <w:pPr>
              <w:jc w:val="center"/>
              <w:rPr>
                <w:b/>
                <w:sz w:val="16"/>
                <w:szCs w:val="16"/>
              </w:rPr>
            </w:pPr>
            <w:r>
              <w:rPr>
                <w:b/>
                <w:sz w:val="16"/>
                <w:szCs w:val="16"/>
              </w:rPr>
              <w:t>991</w:t>
            </w:r>
          </w:p>
        </w:tc>
        <w:tc>
          <w:tcPr>
            <w:tcW w:w="900" w:type="dxa"/>
            <w:tcBorders>
              <w:top w:val="single" w:sz="4" w:space="0" w:color="auto"/>
              <w:left w:val="single" w:sz="12" w:space="0" w:color="auto"/>
              <w:bottom w:val="single" w:sz="4" w:space="0" w:color="auto"/>
              <w:right w:val="single" w:sz="4" w:space="0" w:color="auto"/>
            </w:tcBorders>
            <w:vAlign w:val="bottom"/>
          </w:tcPr>
          <w:p w14:paraId="63A945C1" w14:textId="5C4E9012" w:rsidR="000E24FE" w:rsidRPr="001550A8" w:rsidRDefault="0065040E">
            <w:pPr>
              <w:jc w:val="center"/>
              <w:rPr>
                <w:b/>
                <w:sz w:val="16"/>
                <w:szCs w:val="16"/>
              </w:rPr>
            </w:pPr>
            <w:r>
              <w:rPr>
                <w:b/>
                <w:sz w:val="16"/>
                <w:szCs w:val="16"/>
              </w:rPr>
              <w:t>73,334</w:t>
            </w:r>
          </w:p>
        </w:tc>
        <w:tc>
          <w:tcPr>
            <w:tcW w:w="1080" w:type="dxa"/>
            <w:tcBorders>
              <w:top w:val="single" w:sz="4" w:space="0" w:color="auto"/>
              <w:left w:val="single" w:sz="4" w:space="0" w:color="auto"/>
              <w:bottom w:val="single" w:sz="4" w:space="0" w:color="auto"/>
              <w:right w:val="single" w:sz="4" w:space="0" w:color="auto"/>
            </w:tcBorders>
            <w:vAlign w:val="bottom"/>
          </w:tcPr>
          <w:p w14:paraId="61B30672" w14:textId="02DD76DE" w:rsidR="000E24FE" w:rsidRPr="001550A8" w:rsidRDefault="0065040E">
            <w:pPr>
              <w:jc w:val="center"/>
              <w:rPr>
                <w:b/>
                <w:sz w:val="16"/>
                <w:szCs w:val="16"/>
              </w:rPr>
            </w:pPr>
            <w:r>
              <w:rPr>
                <w:b/>
                <w:sz w:val="16"/>
                <w:szCs w:val="16"/>
              </w:rPr>
              <w:t>6,112</w:t>
            </w:r>
          </w:p>
        </w:tc>
        <w:tc>
          <w:tcPr>
            <w:tcW w:w="900" w:type="dxa"/>
            <w:tcBorders>
              <w:top w:val="single" w:sz="4" w:space="0" w:color="auto"/>
              <w:left w:val="single" w:sz="4" w:space="0" w:color="auto"/>
              <w:bottom w:val="single" w:sz="4" w:space="0" w:color="auto"/>
              <w:right w:val="single" w:sz="4" w:space="0" w:color="auto"/>
            </w:tcBorders>
            <w:vAlign w:val="bottom"/>
          </w:tcPr>
          <w:p w14:paraId="445976A9" w14:textId="6BF041A6" w:rsidR="000E24FE" w:rsidRPr="001550A8" w:rsidRDefault="0065040E">
            <w:pPr>
              <w:jc w:val="center"/>
              <w:rPr>
                <w:b/>
                <w:sz w:val="16"/>
                <w:szCs w:val="16"/>
              </w:rPr>
            </w:pPr>
            <w:r>
              <w:rPr>
                <w:b/>
                <w:sz w:val="16"/>
                <w:szCs w:val="16"/>
              </w:rPr>
              <w:t>3,056</w:t>
            </w:r>
          </w:p>
        </w:tc>
        <w:tc>
          <w:tcPr>
            <w:tcW w:w="900" w:type="dxa"/>
            <w:tcBorders>
              <w:top w:val="single" w:sz="4" w:space="0" w:color="auto"/>
              <w:left w:val="single" w:sz="4" w:space="0" w:color="auto"/>
              <w:bottom w:val="single" w:sz="4" w:space="0" w:color="auto"/>
              <w:right w:val="single" w:sz="4" w:space="0" w:color="auto"/>
            </w:tcBorders>
            <w:vAlign w:val="bottom"/>
          </w:tcPr>
          <w:p w14:paraId="63540A96" w14:textId="379030A8" w:rsidR="000E24FE" w:rsidRPr="001550A8" w:rsidRDefault="0065040E">
            <w:pPr>
              <w:jc w:val="center"/>
              <w:rPr>
                <w:b/>
                <w:sz w:val="16"/>
                <w:szCs w:val="16"/>
              </w:rPr>
            </w:pPr>
            <w:r>
              <w:rPr>
                <w:b/>
                <w:sz w:val="16"/>
                <w:szCs w:val="16"/>
              </w:rPr>
              <w:t>2,821</w:t>
            </w:r>
          </w:p>
        </w:tc>
        <w:tc>
          <w:tcPr>
            <w:tcW w:w="1035" w:type="dxa"/>
            <w:tcBorders>
              <w:top w:val="single" w:sz="4" w:space="0" w:color="auto"/>
              <w:left w:val="single" w:sz="4" w:space="0" w:color="auto"/>
              <w:bottom w:val="single" w:sz="4" w:space="0" w:color="auto"/>
              <w:right w:val="single" w:sz="24" w:space="0" w:color="auto"/>
            </w:tcBorders>
            <w:vAlign w:val="bottom"/>
          </w:tcPr>
          <w:p w14:paraId="382BB9DB" w14:textId="5C2270BF" w:rsidR="000E24FE" w:rsidRPr="001550A8" w:rsidRDefault="002B3E5B">
            <w:pPr>
              <w:jc w:val="center"/>
              <w:rPr>
                <w:b/>
                <w:sz w:val="16"/>
                <w:szCs w:val="16"/>
              </w:rPr>
            </w:pPr>
            <w:r>
              <w:rPr>
                <w:b/>
                <w:sz w:val="16"/>
                <w:szCs w:val="16"/>
              </w:rPr>
              <w:t>1,411</w:t>
            </w:r>
          </w:p>
        </w:tc>
      </w:tr>
      <w:tr w:rsidR="00167DC1" w:rsidRPr="001550A8" w14:paraId="2F9B3F59" w14:textId="77777777" w:rsidTr="00167DC1">
        <w:trPr>
          <w:trHeight w:val="413"/>
        </w:trPr>
        <w:tc>
          <w:tcPr>
            <w:tcW w:w="1575" w:type="dxa"/>
            <w:tcBorders>
              <w:top w:val="single" w:sz="4" w:space="0" w:color="auto"/>
              <w:left w:val="single" w:sz="24" w:space="0" w:color="auto"/>
              <w:bottom w:val="single" w:sz="4" w:space="0" w:color="auto"/>
              <w:right w:val="single" w:sz="12" w:space="0" w:color="auto"/>
            </w:tcBorders>
          </w:tcPr>
          <w:p w14:paraId="2A4C42BF" w14:textId="77777777" w:rsidR="000E24FE" w:rsidRPr="001550A8" w:rsidRDefault="000E24FE" w:rsidP="000E24FE">
            <w:pPr>
              <w:jc w:val="center"/>
              <w:rPr>
                <w:b/>
                <w:sz w:val="16"/>
                <w:szCs w:val="16"/>
              </w:rPr>
            </w:pPr>
          </w:p>
          <w:p w14:paraId="4AA965BD" w14:textId="77777777" w:rsidR="000E24FE" w:rsidRPr="001550A8" w:rsidRDefault="000E24FE" w:rsidP="000E24FE">
            <w:pPr>
              <w:jc w:val="center"/>
              <w:rPr>
                <w:b/>
                <w:sz w:val="16"/>
                <w:szCs w:val="16"/>
              </w:rPr>
            </w:pPr>
            <w:r w:rsidRPr="001550A8">
              <w:rPr>
                <w:b/>
                <w:sz w:val="16"/>
                <w:szCs w:val="16"/>
              </w:rPr>
              <w:t>8</w:t>
            </w:r>
          </w:p>
        </w:tc>
        <w:tc>
          <w:tcPr>
            <w:tcW w:w="900" w:type="dxa"/>
            <w:tcBorders>
              <w:top w:val="single" w:sz="4" w:space="0" w:color="auto"/>
              <w:left w:val="single" w:sz="12" w:space="0" w:color="auto"/>
              <w:bottom w:val="single" w:sz="4" w:space="0" w:color="auto"/>
              <w:right w:val="single" w:sz="4" w:space="0" w:color="auto"/>
            </w:tcBorders>
            <w:vAlign w:val="bottom"/>
          </w:tcPr>
          <w:p w14:paraId="216E9F35" w14:textId="1BB939F5" w:rsidR="000E24FE" w:rsidRPr="001550A8" w:rsidRDefault="002B3E5B">
            <w:pPr>
              <w:jc w:val="center"/>
              <w:rPr>
                <w:b/>
                <w:sz w:val="16"/>
                <w:szCs w:val="16"/>
              </w:rPr>
            </w:pPr>
            <w:r>
              <w:t>57,356</w:t>
            </w:r>
          </w:p>
        </w:tc>
        <w:tc>
          <w:tcPr>
            <w:tcW w:w="1080" w:type="dxa"/>
            <w:tcBorders>
              <w:top w:val="single" w:sz="4" w:space="0" w:color="auto"/>
              <w:left w:val="single" w:sz="4" w:space="0" w:color="auto"/>
              <w:bottom w:val="single" w:sz="4" w:space="0" w:color="auto"/>
              <w:right w:val="single" w:sz="4" w:space="0" w:color="auto"/>
            </w:tcBorders>
            <w:vAlign w:val="bottom"/>
          </w:tcPr>
          <w:p w14:paraId="104F2AD0" w14:textId="14498B2A" w:rsidR="000E24FE" w:rsidRPr="002B3E5B" w:rsidRDefault="002B3E5B">
            <w:pPr>
              <w:jc w:val="center"/>
            </w:pPr>
            <w:r w:rsidRPr="002B3E5B">
              <w:t>4,780</w:t>
            </w:r>
          </w:p>
        </w:tc>
        <w:tc>
          <w:tcPr>
            <w:tcW w:w="900" w:type="dxa"/>
            <w:tcBorders>
              <w:top w:val="single" w:sz="4" w:space="0" w:color="auto"/>
              <w:left w:val="single" w:sz="4" w:space="0" w:color="auto"/>
              <w:bottom w:val="single" w:sz="4" w:space="0" w:color="auto"/>
              <w:right w:val="single" w:sz="4" w:space="0" w:color="auto"/>
            </w:tcBorders>
            <w:vAlign w:val="bottom"/>
          </w:tcPr>
          <w:p w14:paraId="1489FF91" w14:textId="10F148A3" w:rsidR="000E24FE" w:rsidRPr="001550A8" w:rsidRDefault="002B3E5B">
            <w:pPr>
              <w:jc w:val="center"/>
              <w:rPr>
                <w:b/>
                <w:sz w:val="16"/>
                <w:szCs w:val="16"/>
              </w:rPr>
            </w:pPr>
            <w:r>
              <w:rPr>
                <w:b/>
                <w:sz w:val="16"/>
                <w:szCs w:val="16"/>
              </w:rPr>
              <w:t>2,390</w:t>
            </w:r>
          </w:p>
        </w:tc>
        <w:tc>
          <w:tcPr>
            <w:tcW w:w="900" w:type="dxa"/>
            <w:tcBorders>
              <w:top w:val="single" w:sz="4" w:space="0" w:color="auto"/>
              <w:left w:val="single" w:sz="4" w:space="0" w:color="auto"/>
              <w:bottom w:val="single" w:sz="4" w:space="0" w:color="auto"/>
              <w:right w:val="single" w:sz="4" w:space="0" w:color="auto"/>
            </w:tcBorders>
            <w:vAlign w:val="bottom"/>
          </w:tcPr>
          <w:p w14:paraId="540967E9" w14:textId="07136790" w:rsidR="000E24FE" w:rsidRPr="001550A8" w:rsidRDefault="0065040E">
            <w:pPr>
              <w:jc w:val="center"/>
              <w:rPr>
                <w:b/>
                <w:sz w:val="16"/>
                <w:szCs w:val="16"/>
              </w:rPr>
            </w:pPr>
            <w:r>
              <w:rPr>
                <w:b/>
                <w:sz w:val="16"/>
                <w:szCs w:val="16"/>
              </w:rPr>
              <w:t>2,206</w:t>
            </w:r>
          </w:p>
        </w:tc>
        <w:tc>
          <w:tcPr>
            <w:tcW w:w="1170" w:type="dxa"/>
            <w:tcBorders>
              <w:top w:val="single" w:sz="4" w:space="0" w:color="auto"/>
              <w:left w:val="single" w:sz="4" w:space="0" w:color="auto"/>
              <w:bottom w:val="single" w:sz="4" w:space="0" w:color="auto"/>
              <w:right w:val="single" w:sz="12" w:space="0" w:color="auto"/>
            </w:tcBorders>
            <w:vAlign w:val="bottom"/>
          </w:tcPr>
          <w:p w14:paraId="58F5AE98" w14:textId="0108B609" w:rsidR="000E24FE" w:rsidRPr="001550A8" w:rsidRDefault="0065040E">
            <w:pPr>
              <w:jc w:val="center"/>
              <w:rPr>
                <w:b/>
                <w:sz w:val="16"/>
                <w:szCs w:val="16"/>
              </w:rPr>
            </w:pPr>
            <w:r>
              <w:rPr>
                <w:b/>
                <w:sz w:val="16"/>
                <w:szCs w:val="16"/>
              </w:rPr>
              <w:t>1,103</w:t>
            </w:r>
          </w:p>
        </w:tc>
        <w:tc>
          <w:tcPr>
            <w:tcW w:w="900" w:type="dxa"/>
            <w:tcBorders>
              <w:top w:val="single" w:sz="4" w:space="0" w:color="auto"/>
              <w:left w:val="single" w:sz="12" w:space="0" w:color="auto"/>
              <w:bottom w:val="single" w:sz="4" w:space="0" w:color="auto"/>
              <w:right w:val="single" w:sz="4" w:space="0" w:color="auto"/>
            </w:tcBorders>
            <w:vAlign w:val="bottom"/>
          </w:tcPr>
          <w:p w14:paraId="5191FA76" w14:textId="6C5036AE" w:rsidR="000E24FE" w:rsidRPr="001550A8" w:rsidRDefault="0065040E">
            <w:pPr>
              <w:jc w:val="center"/>
              <w:rPr>
                <w:b/>
                <w:sz w:val="16"/>
                <w:szCs w:val="16"/>
              </w:rPr>
            </w:pPr>
            <w:r>
              <w:rPr>
                <w:b/>
                <w:sz w:val="16"/>
                <w:szCs w:val="16"/>
              </w:rPr>
              <w:t>81,662</w:t>
            </w:r>
          </w:p>
        </w:tc>
        <w:tc>
          <w:tcPr>
            <w:tcW w:w="1080" w:type="dxa"/>
            <w:tcBorders>
              <w:top w:val="single" w:sz="4" w:space="0" w:color="auto"/>
              <w:left w:val="single" w:sz="4" w:space="0" w:color="auto"/>
              <w:bottom w:val="single" w:sz="4" w:space="0" w:color="auto"/>
              <w:right w:val="single" w:sz="4" w:space="0" w:color="auto"/>
            </w:tcBorders>
            <w:vAlign w:val="bottom"/>
          </w:tcPr>
          <w:p w14:paraId="531D74C1" w14:textId="60F71B41" w:rsidR="000E24FE" w:rsidRPr="001550A8" w:rsidRDefault="0065040E">
            <w:pPr>
              <w:jc w:val="center"/>
              <w:rPr>
                <w:b/>
                <w:sz w:val="16"/>
                <w:szCs w:val="16"/>
              </w:rPr>
            </w:pPr>
            <w:r>
              <w:rPr>
                <w:b/>
                <w:sz w:val="16"/>
                <w:szCs w:val="16"/>
              </w:rPr>
              <w:t>6,802</w:t>
            </w:r>
          </w:p>
        </w:tc>
        <w:tc>
          <w:tcPr>
            <w:tcW w:w="900" w:type="dxa"/>
            <w:tcBorders>
              <w:top w:val="single" w:sz="4" w:space="0" w:color="auto"/>
              <w:left w:val="single" w:sz="4" w:space="0" w:color="auto"/>
              <w:bottom w:val="single" w:sz="4" w:space="0" w:color="auto"/>
              <w:right w:val="single" w:sz="4" w:space="0" w:color="auto"/>
            </w:tcBorders>
            <w:vAlign w:val="bottom"/>
          </w:tcPr>
          <w:p w14:paraId="3B936DF7" w14:textId="1B20D397" w:rsidR="000E24FE" w:rsidRPr="001550A8" w:rsidRDefault="0065040E">
            <w:pPr>
              <w:jc w:val="center"/>
              <w:rPr>
                <w:b/>
                <w:sz w:val="16"/>
                <w:szCs w:val="16"/>
              </w:rPr>
            </w:pPr>
            <w:r>
              <w:rPr>
                <w:b/>
                <w:sz w:val="16"/>
                <w:szCs w:val="16"/>
              </w:rPr>
              <w:t>3,401</w:t>
            </w:r>
          </w:p>
        </w:tc>
        <w:tc>
          <w:tcPr>
            <w:tcW w:w="900" w:type="dxa"/>
            <w:tcBorders>
              <w:top w:val="single" w:sz="4" w:space="0" w:color="auto"/>
              <w:left w:val="single" w:sz="4" w:space="0" w:color="auto"/>
              <w:bottom w:val="single" w:sz="4" w:space="0" w:color="auto"/>
              <w:right w:val="single" w:sz="4" w:space="0" w:color="auto"/>
            </w:tcBorders>
            <w:vAlign w:val="bottom"/>
          </w:tcPr>
          <w:p w14:paraId="53E5D51B" w14:textId="46830395" w:rsidR="000E24FE" w:rsidRPr="001550A8" w:rsidRDefault="0065040E">
            <w:pPr>
              <w:jc w:val="center"/>
              <w:rPr>
                <w:b/>
                <w:sz w:val="16"/>
                <w:szCs w:val="16"/>
              </w:rPr>
            </w:pPr>
            <w:r>
              <w:rPr>
                <w:b/>
                <w:sz w:val="16"/>
                <w:szCs w:val="16"/>
              </w:rPr>
              <w:t>3,140</w:t>
            </w:r>
          </w:p>
        </w:tc>
        <w:tc>
          <w:tcPr>
            <w:tcW w:w="1035" w:type="dxa"/>
            <w:tcBorders>
              <w:top w:val="single" w:sz="4" w:space="0" w:color="auto"/>
              <w:left w:val="single" w:sz="4" w:space="0" w:color="auto"/>
              <w:bottom w:val="single" w:sz="4" w:space="0" w:color="auto"/>
              <w:right w:val="single" w:sz="24" w:space="0" w:color="auto"/>
            </w:tcBorders>
            <w:vAlign w:val="bottom"/>
          </w:tcPr>
          <w:p w14:paraId="6EAAF58E" w14:textId="60DE4A92" w:rsidR="000E24FE" w:rsidRPr="001550A8" w:rsidRDefault="002B3E5B">
            <w:pPr>
              <w:jc w:val="center"/>
              <w:rPr>
                <w:b/>
                <w:sz w:val="16"/>
                <w:szCs w:val="16"/>
              </w:rPr>
            </w:pPr>
            <w:r>
              <w:rPr>
                <w:b/>
                <w:sz w:val="16"/>
                <w:szCs w:val="16"/>
              </w:rPr>
              <w:t>1,570</w:t>
            </w:r>
          </w:p>
        </w:tc>
      </w:tr>
      <w:tr w:rsidR="00C62FD9" w:rsidRPr="001550A8" w14:paraId="4626DD5E" w14:textId="77777777" w:rsidTr="00167DC1">
        <w:trPr>
          <w:trHeight w:val="521"/>
        </w:trPr>
        <w:tc>
          <w:tcPr>
            <w:tcW w:w="1575" w:type="dxa"/>
            <w:tcBorders>
              <w:top w:val="single" w:sz="4" w:space="0" w:color="auto"/>
              <w:left w:val="single" w:sz="24" w:space="0" w:color="auto"/>
              <w:bottom w:val="single" w:sz="24" w:space="0" w:color="auto"/>
              <w:right w:val="single" w:sz="12" w:space="0" w:color="auto"/>
            </w:tcBorders>
          </w:tcPr>
          <w:p w14:paraId="71DA0F6C" w14:textId="77777777" w:rsidR="000E24FE" w:rsidRPr="001550A8" w:rsidRDefault="000E24FE" w:rsidP="000E24FE">
            <w:pPr>
              <w:rPr>
                <w:b/>
                <w:sz w:val="16"/>
                <w:szCs w:val="16"/>
              </w:rPr>
            </w:pPr>
            <w:r w:rsidRPr="001550A8">
              <w:rPr>
                <w:b/>
                <w:sz w:val="16"/>
                <w:szCs w:val="16"/>
              </w:rPr>
              <w:t xml:space="preserve">For each </w:t>
            </w:r>
            <w:proofErr w:type="spellStart"/>
            <w:r w:rsidRPr="001550A8">
              <w:rPr>
                <w:b/>
                <w:sz w:val="16"/>
                <w:szCs w:val="16"/>
              </w:rPr>
              <w:t>add</w:t>
            </w:r>
            <w:r w:rsidR="009659FB">
              <w:rPr>
                <w:b/>
                <w:sz w:val="16"/>
                <w:szCs w:val="16"/>
              </w:rPr>
              <w:t>’</w:t>
            </w:r>
            <w:r w:rsidRPr="001550A8">
              <w:rPr>
                <w:b/>
                <w:sz w:val="16"/>
                <w:szCs w:val="16"/>
              </w:rPr>
              <w:t>l</w:t>
            </w:r>
            <w:proofErr w:type="spellEnd"/>
            <w:r w:rsidRPr="001550A8">
              <w:rPr>
                <w:b/>
                <w:sz w:val="16"/>
                <w:szCs w:val="16"/>
              </w:rPr>
              <w:t xml:space="preserve"> family member add</w:t>
            </w:r>
          </w:p>
        </w:tc>
        <w:tc>
          <w:tcPr>
            <w:tcW w:w="900" w:type="dxa"/>
            <w:tcBorders>
              <w:top w:val="single" w:sz="4" w:space="0" w:color="auto"/>
              <w:left w:val="single" w:sz="12" w:space="0" w:color="auto"/>
              <w:bottom w:val="single" w:sz="24" w:space="0" w:color="auto"/>
              <w:right w:val="single" w:sz="4" w:space="0" w:color="auto"/>
            </w:tcBorders>
            <w:vAlign w:val="bottom"/>
          </w:tcPr>
          <w:p w14:paraId="5A4867E3" w14:textId="3616B3BA" w:rsidR="000E24FE" w:rsidRPr="001550A8" w:rsidRDefault="002B3E5B">
            <w:pPr>
              <w:jc w:val="center"/>
              <w:rPr>
                <w:b/>
                <w:sz w:val="16"/>
                <w:szCs w:val="16"/>
              </w:rPr>
            </w:pPr>
            <w:r>
              <w:t>+5,824</w:t>
            </w:r>
          </w:p>
        </w:tc>
        <w:tc>
          <w:tcPr>
            <w:tcW w:w="1080" w:type="dxa"/>
            <w:tcBorders>
              <w:top w:val="single" w:sz="4" w:space="0" w:color="auto"/>
              <w:left w:val="single" w:sz="4" w:space="0" w:color="auto"/>
              <w:bottom w:val="single" w:sz="24" w:space="0" w:color="auto"/>
              <w:right w:val="single" w:sz="4" w:space="0" w:color="auto"/>
            </w:tcBorders>
            <w:vAlign w:val="bottom"/>
          </w:tcPr>
          <w:p w14:paraId="212A992C" w14:textId="3CED6B13" w:rsidR="000E24FE" w:rsidRPr="002B3E5B" w:rsidRDefault="002B3E5B">
            <w:pPr>
              <w:jc w:val="center"/>
            </w:pPr>
            <w:r w:rsidRPr="002B3E5B">
              <w:t>+486</w:t>
            </w:r>
          </w:p>
        </w:tc>
        <w:tc>
          <w:tcPr>
            <w:tcW w:w="900" w:type="dxa"/>
            <w:tcBorders>
              <w:top w:val="single" w:sz="4" w:space="0" w:color="auto"/>
              <w:left w:val="single" w:sz="4" w:space="0" w:color="auto"/>
              <w:bottom w:val="single" w:sz="24" w:space="0" w:color="auto"/>
              <w:right w:val="single" w:sz="4" w:space="0" w:color="auto"/>
            </w:tcBorders>
            <w:vAlign w:val="bottom"/>
          </w:tcPr>
          <w:p w14:paraId="75811FD1" w14:textId="6E3B1467" w:rsidR="000E24FE" w:rsidRPr="001550A8" w:rsidRDefault="002B3E5B">
            <w:pPr>
              <w:jc w:val="center"/>
              <w:rPr>
                <w:b/>
                <w:sz w:val="16"/>
                <w:szCs w:val="16"/>
              </w:rPr>
            </w:pPr>
            <w:r>
              <w:rPr>
                <w:b/>
                <w:sz w:val="16"/>
                <w:szCs w:val="16"/>
              </w:rPr>
              <w:t>+243</w:t>
            </w:r>
          </w:p>
        </w:tc>
        <w:tc>
          <w:tcPr>
            <w:tcW w:w="900" w:type="dxa"/>
            <w:tcBorders>
              <w:top w:val="single" w:sz="4" w:space="0" w:color="auto"/>
              <w:left w:val="single" w:sz="4" w:space="0" w:color="auto"/>
              <w:bottom w:val="single" w:sz="24" w:space="0" w:color="auto"/>
              <w:right w:val="single" w:sz="4" w:space="0" w:color="auto"/>
            </w:tcBorders>
            <w:vAlign w:val="bottom"/>
          </w:tcPr>
          <w:p w14:paraId="4487F126" w14:textId="344B1064" w:rsidR="000E24FE" w:rsidRPr="001550A8" w:rsidRDefault="002B3E5B">
            <w:pPr>
              <w:jc w:val="center"/>
              <w:rPr>
                <w:b/>
                <w:sz w:val="16"/>
                <w:szCs w:val="16"/>
              </w:rPr>
            </w:pPr>
            <w:r>
              <w:rPr>
                <w:b/>
                <w:sz w:val="16"/>
                <w:szCs w:val="16"/>
              </w:rPr>
              <w:t>+224</w:t>
            </w:r>
          </w:p>
        </w:tc>
        <w:tc>
          <w:tcPr>
            <w:tcW w:w="1170" w:type="dxa"/>
            <w:tcBorders>
              <w:top w:val="single" w:sz="4" w:space="0" w:color="auto"/>
              <w:left w:val="single" w:sz="4" w:space="0" w:color="auto"/>
              <w:bottom w:val="single" w:sz="24" w:space="0" w:color="auto"/>
              <w:right w:val="single" w:sz="12" w:space="0" w:color="auto"/>
            </w:tcBorders>
            <w:vAlign w:val="bottom"/>
          </w:tcPr>
          <w:p w14:paraId="2EF6238B" w14:textId="41572151" w:rsidR="000E24FE" w:rsidRPr="001550A8" w:rsidRDefault="002B3E5B">
            <w:pPr>
              <w:jc w:val="center"/>
              <w:rPr>
                <w:b/>
                <w:sz w:val="16"/>
                <w:szCs w:val="16"/>
              </w:rPr>
            </w:pPr>
            <w:r>
              <w:rPr>
                <w:b/>
                <w:sz w:val="16"/>
                <w:szCs w:val="16"/>
              </w:rPr>
              <w:t>+112</w:t>
            </w:r>
          </w:p>
        </w:tc>
        <w:tc>
          <w:tcPr>
            <w:tcW w:w="900" w:type="dxa"/>
            <w:tcBorders>
              <w:top w:val="single" w:sz="4" w:space="0" w:color="auto"/>
              <w:left w:val="single" w:sz="12" w:space="0" w:color="auto"/>
              <w:bottom w:val="single" w:sz="24" w:space="0" w:color="auto"/>
              <w:right w:val="single" w:sz="4" w:space="0" w:color="auto"/>
            </w:tcBorders>
            <w:vAlign w:val="bottom"/>
          </w:tcPr>
          <w:p w14:paraId="2682511C" w14:textId="2BBB89DE" w:rsidR="000E24FE" w:rsidRPr="001550A8" w:rsidRDefault="002B3E5B">
            <w:pPr>
              <w:jc w:val="center"/>
              <w:rPr>
                <w:b/>
                <w:sz w:val="16"/>
                <w:szCs w:val="16"/>
              </w:rPr>
            </w:pPr>
            <w:r>
              <w:rPr>
                <w:b/>
                <w:sz w:val="16"/>
                <w:szCs w:val="16"/>
              </w:rPr>
              <w:t>+8,288</w:t>
            </w:r>
          </w:p>
        </w:tc>
        <w:tc>
          <w:tcPr>
            <w:tcW w:w="1080" w:type="dxa"/>
            <w:tcBorders>
              <w:top w:val="single" w:sz="4" w:space="0" w:color="auto"/>
              <w:left w:val="single" w:sz="4" w:space="0" w:color="auto"/>
              <w:bottom w:val="single" w:sz="24" w:space="0" w:color="auto"/>
              <w:right w:val="single" w:sz="4" w:space="0" w:color="auto"/>
            </w:tcBorders>
            <w:vAlign w:val="bottom"/>
          </w:tcPr>
          <w:p w14:paraId="5861C28E" w14:textId="695B49A6" w:rsidR="000E24FE" w:rsidRPr="001550A8" w:rsidRDefault="002B3E5B">
            <w:pPr>
              <w:jc w:val="center"/>
              <w:rPr>
                <w:b/>
                <w:sz w:val="16"/>
                <w:szCs w:val="16"/>
              </w:rPr>
            </w:pPr>
            <w:r>
              <w:rPr>
                <w:b/>
                <w:sz w:val="16"/>
                <w:szCs w:val="16"/>
              </w:rPr>
              <w:t>+691</w:t>
            </w:r>
          </w:p>
        </w:tc>
        <w:tc>
          <w:tcPr>
            <w:tcW w:w="900" w:type="dxa"/>
            <w:tcBorders>
              <w:top w:val="single" w:sz="4" w:space="0" w:color="auto"/>
              <w:left w:val="single" w:sz="4" w:space="0" w:color="auto"/>
              <w:bottom w:val="single" w:sz="24" w:space="0" w:color="auto"/>
              <w:right w:val="single" w:sz="4" w:space="0" w:color="auto"/>
            </w:tcBorders>
            <w:vAlign w:val="bottom"/>
          </w:tcPr>
          <w:p w14:paraId="5819629C" w14:textId="320FDC1E" w:rsidR="000E24FE" w:rsidRPr="001550A8" w:rsidRDefault="002B3E5B">
            <w:pPr>
              <w:jc w:val="center"/>
              <w:rPr>
                <w:b/>
                <w:sz w:val="16"/>
                <w:szCs w:val="16"/>
              </w:rPr>
            </w:pPr>
            <w:r>
              <w:rPr>
                <w:b/>
                <w:sz w:val="16"/>
                <w:szCs w:val="16"/>
              </w:rPr>
              <w:t>+346</w:t>
            </w:r>
          </w:p>
        </w:tc>
        <w:tc>
          <w:tcPr>
            <w:tcW w:w="900" w:type="dxa"/>
            <w:tcBorders>
              <w:top w:val="single" w:sz="4" w:space="0" w:color="auto"/>
              <w:left w:val="single" w:sz="4" w:space="0" w:color="auto"/>
              <w:bottom w:val="single" w:sz="24" w:space="0" w:color="auto"/>
              <w:right w:val="single" w:sz="4" w:space="0" w:color="auto"/>
            </w:tcBorders>
            <w:vAlign w:val="bottom"/>
          </w:tcPr>
          <w:p w14:paraId="62F90B8C" w14:textId="03ACB187" w:rsidR="000E24FE" w:rsidRPr="001550A8" w:rsidRDefault="002B3E5B">
            <w:pPr>
              <w:jc w:val="center"/>
              <w:rPr>
                <w:b/>
                <w:sz w:val="16"/>
                <w:szCs w:val="16"/>
              </w:rPr>
            </w:pPr>
            <w:r>
              <w:rPr>
                <w:b/>
                <w:sz w:val="16"/>
                <w:szCs w:val="16"/>
              </w:rPr>
              <w:t>+319</w:t>
            </w:r>
          </w:p>
        </w:tc>
        <w:tc>
          <w:tcPr>
            <w:tcW w:w="1035" w:type="dxa"/>
            <w:tcBorders>
              <w:top w:val="single" w:sz="4" w:space="0" w:color="auto"/>
              <w:left w:val="single" w:sz="4" w:space="0" w:color="auto"/>
              <w:bottom w:val="single" w:sz="24" w:space="0" w:color="auto"/>
              <w:right w:val="single" w:sz="24" w:space="0" w:color="auto"/>
            </w:tcBorders>
            <w:vAlign w:val="bottom"/>
          </w:tcPr>
          <w:p w14:paraId="477A9EB2" w14:textId="033AFDC1" w:rsidR="000E24FE" w:rsidRPr="001550A8" w:rsidRDefault="002B3E5B">
            <w:pPr>
              <w:jc w:val="center"/>
              <w:rPr>
                <w:b/>
                <w:sz w:val="16"/>
                <w:szCs w:val="16"/>
              </w:rPr>
            </w:pPr>
            <w:r>
              <w:rPr>
                <w:b/>
                <w:sz w:val="16"/>
                <w:szCs w:val="16"/>
              </w:rPr>
              <w:t>+160</w:t>
            </w:r>
          </w:p>
        </w:tc>
      </w:tr>
    </w:tbl>
    <w:p w14:paraId="5C073CA8" w14:textId="22E70406" w:rsidR="00807D30" w:rsidRPr="001550A8" w:rsidRDefault="004E488F" w:rsidP="0032135E">
      <w:pPr>
        <w:ind w:left="9360" w:firstLine="720"/>
        <w:jc w:val="center"/>
        <w:rPr>
          <w:sz w:val="16"/>
          <w:szCs w:val="16"/>
        </w:rPr>
      </w:pPr>
      <w:r>
        <w:rPr>
          <w:sz w:val="16"/>
          <w:szCs w:val="16"/>
        </w:rPr>
        <w:t xml:space="preserve">Revised </w:t>
      </w:r>
      <w:r w:rsidR="00753E94">
        <w:rPr>
          <w:sz w:val="16"/>
          <w:szCs w:val="16"/>
        </w:rPr>
        <w:t>8/20</w:t>
      </w:r>
      <w:r w:rsidR="0065040E">
        <w:rPr>
          <w:sz w:val="16"/>
          <w:szCs w:val="16"/>
        </w:rPr>
        <w:t>20</w:t>
      </w:r>
    </w:p>
    <w:sectPr w:rsidR="00807D30" w:rsidRPr="001550A8" w:rsidSect="00ED6D75">
      <w:pgSz w:w="12240" w:h="15840"/>
      <w:pgMar w:top="360"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7B"/>
    <w:rsid w:val="000002DD"/>
    <w:rsid w:val="00002FFB"/>
    <w:rsid w:val="000063B5"/>
    <w:rsid w:val="00006535"/>
    <w:rsid w:val="00011E27"/>
    <w:rsid w:val="0001304A"/>
    <w:rsid w:val="000164B1"/>
    <w:rsid w:val="0002072A"/>
    <w:rsid w:val="00022A80"/>
    <w:rsid w:val="00026F4C"/>
    <w:rsid w:val="00033CDA"/>
    <w:rsid w:val="00033D7E"/>
    <w:rsid w:val="000349DB"/>
    <w:rsid w:val="0003636A"/>
    <w:rsid w:val="00036E34"/>
    <w:rsid w:val="00037E03"/>
    <w:rsid w:val="000416D6"/>
    <w:rsid w:val="00041EDD"/>
    <w:rsid w:val="00045BF2"/>
    <w:rsid w:val="00047253"/>
    <w:rsid w:val="000507A6"/>
    <w:rsid w:val="00050A27"/>
    <w:rsid w:val="00050F16"/>
    <w:rsid w:val="00051D33"/>
    <w:rsid w:val="00061286"/>
    <w:rsid w:val="00061E2F"/>
    <w:rsid w:val="00064D97"/>
    <w:rsid w:val="00067D3C"/>
    <w:rsid w:val="00070D8D"/>
    <w:rsid w:val="0007578A"/>
    <w:rsid w:val="0007612E"/>
    <w:rsid w:val="000764A4"/>
    <w:rsid w:val="0008069F"/>
    <w:rsid w:val="000811C3"/>
    <w:rsid w:val="00081E60"/>
    <w:rsid w:val="00082068"/>
    <w:rsid w:val="0008758E"/>
    <w:rsid w:val="00090C60"/>
    <w:rsid w:val="00091209"/>
    <w:rsid w:val="000A76E5"/>
    <w:rsid w:val="000B1021"/>
    <w:rsid w:val="000B1DF3"/>
    <w:rsid w:val="000B3DC9"/>
    <w:rsid w:val="000B4D71"/>
    <w:rsid w:val="000B72EB"/>
    <w:rsid w:val="000C0D29"/>
    <w:rsid w:val="000C1659"/>
    <w:rsid w:val="000C2EA6"/>
    <w:rsid w:val="000C3F77"/>
    <w:rsid w:val="000C5E9B"/>
    <w:rsid w:val="000D0894"/>
    <w:rsid w:val="000D33DE"/>
    <w:rsid w:val="000D42A7"/>
    <w:rsid w:val="000D5224"/>
    <w:rsid w:val="000D54B4"/>
    <w:rsid w:val="000D7908"/>
    <w:rsid w:val="000E123F"/>
    <w:rsid w:val="000E24FE"/>
    <w:rsid w:val="000E324B"/>
    <w:rsid w:val="000E48C7"/>
    <w:rsid w:val="000E5280"/>
    <w:rsid w:val="000E5C72"/>
    <w:rsid w:val="000E68A7"/>
    <w:rsid w:val="000E7758"/>
    <w:rsid w:val="000F269F"/>
    <w:rsid w:val="000F2822"/>
    <w:rsid w:val="000F2A54"/>
    <w:rsid w:val="000F7D00"/>
    <w:rsid w:val="00100A3E"/>
    <w:rsid w:val="00102A4F"/>
    <w:rsid w:val="00104258"/>
    <w:rsid w:val="00111932"/>
    <w:rsid w:val="00111C0E"/>
    <w:rsid w:val="00112665"/>
    <w:rsid w:val="001157DD"/>
    <w:rsid w:val="001158AB"/>
    <w:rsid w:val="001200AF"/>
    <w:rsid w:val="0012109A"/>
    <w:rsid w:val="001213C3"/>
    <w:rsid w:val="00122BD0"/>
    <w:rsid w:val="0012340A"/>
    <w:rsid w:val="00127736"/>
    <w:rsid w:val="00127E41"/>
    <w:rsid w:val="00132DF1"/>
    <w:rsid w:val="00136BCD"/>
    <w:rsid w:val="001410D3"/>
    <w:rsid w:val="001414C7"/>
    <w:rsid w:val="00143D0F"/>
    <w:rsid w:val="00147D68"/>
    <w:rsid w:val="00150EFA"/>
    <w:rsid w:val="00151912"/>
    <w:rsid w:val="00152B87"/>
    <w:rsid w:val="00154AAF"/>
    <w:rsid w:val="001550A8"/>
    <w:rsid w:val="00155D92"/>
    <w:rsid w:val="0015613A"/>
    <w:rsid w:val="0016005F"/>
    <w:rsid w:val="0016221D"/>
    <w:rsid w:val="0016296F"/>
    <w:rsid w:val="00162D98"/>
    <w:rsid w:val="00164A15"/>
    <w:rsid w:val="001657EA"/>
    <w:rsid w:val="00166E2A"/>
    <w:rsid w:val="00167DC1"/>
    <w:rsid w:val="0017278D"/>
    <w:rsid w:val="00177F83"/>
    <w:rsid w:val="00184F82"/>
    <w:rsid w:val="00187E25"/>
    <w:rsid w:val="00187E91"/>
    <w:rsid w:val="00190A46"/>
    <w:rsid w:val="001923C9"/>
    <w:rsid w:val="00195260"/>
    <w:rsid w:val="001953E6"/>
    <w:rsid w:val="001961AC"/>
    <w:rsid w:val="00196E38"/>
    <w:rsid w:val="001A15E7"/>
    <w:rsid w:val="001A2CAB"/>
    <w:rsid w:val="001A2E93"/>
    <w:rsid w:val="001A536C"/>
    <w:rsid w:val="001A570A"/>
    <w:rsid w:val="001A7159"/>
    <w:rsid w:val="001B2BF4"/>
    <w:rsid w:val="001B5E74"/>
    <w:rsid w:val="001C5F5E"/>
    <w:rsid w:val="001D3E0C"/>
    <w:rsid w:val="001E2790"/>
    <w:rsid w:val="001E32E0"/>
    <w:rsid w:val="001E3923"/>
    <w:rsid w:val="001F343E"/>
    <w:rsid w:val="002025F8"/>
    <w:rsid w:val="002040CF"/>
    <w:rsid w:val="002041D2"/>
    <w:rsid w:val="00205902"/>
    <w:rsid w:val="00205C5F"/>
    <w:rsid w:val="00206519"/>
    <w:rsid w:val="00207383"/>
    <w:rsid w:val="002133C6"/>
    <w:rsid w:val="0021349F"/>
    <w:rsid w:val="00214E36"/>
    <w:rsid w:val="002179D4"/>
    <w:rsid w:val="00220A38"/>
    <w:rsid w:val="00221AF4"/>
    <w:rsid w:val="00230DDF"/>
    <w:rsid w:val="00232B1C"/>
    <w:rsid w:val="00233348"/>
    <w:rsid w:val="00233C99"/>
    <w:rsid w:val="00235260"/>
    <w:rsid w:val="00237705"/>
    <w:rsid w:val="00237A40"/>
    <w:rsid w:val="002436C1"/>
    <w:rsid w:val="00250B40"/>
    <w:rsid w:val="00250BEE"/>
    <w:rsid w:val="00255085"/>
    <w:rsid w:val="002552E5"/>
    <w:rsid w:val="00260A7A"/>
    <w:rsid w:val="0026360B"/>
    <w:rsid w:val="002639F0"/>
    <w:rsid w:val="00266867"/>
    <w:rsid w:val="00274188"/>
    <w:rsid w:val="00274A32"/>
    <w:rsid w:val="0028187E"/>
    <w:rsid w:val="0028512E"/>
    <w:rsid w:val="00291599"/>
    <w:rsid w:val="00292392"/>
    <w:rsid w:val="002940B4"/>
    <w:rsid w:val="00295061"/>
    <w:rsid w:val="00296DD0"/>
    <w:rsid w:val="00297169"/>
    <w:rsid w:val="002A11EF"/>
    <w:rsid w:val="002A1EDC"/>
    <w:rsid w:val="002A2BEE"/>
    <w:rsid w:val="002A40F2"/>
    <w:rsid w:val="002A611F"/>
    <w:rsid w:val="002B1E1E"/>
    <w:rsid w:val="002B31CE"/>
    <w:rsid w:val="002B3728"/>
    <w:rsid w:val="002B3E5B"/>
    <w:rsid w:val="002B3FD5"/>
    <w:rsid w:val="002B6711"/>
    <w:rsid w:val="002C22A1"/>
    <w:rsid w:val="002D180C"/>
    <w:rsid w:val="002D212A"/>
    <w:rsid w:val="002D37AA"/>
    <w:rsid w:val="002D4CEC"/>
    <w:rsid w:val="002D64E0"/>
    <w:rsid w:val="002D7974"/>
    <w:rsid w:val="002E051A"/>
    <w:rsid w:val="002E693F"/>
    <w:rsid w:val="002E6B0A"/>
    <w:rsid w:val="002F11FC"/>
    <w:rsid w:val="002F138D"/>
    <w:rsid w:val="002F1AF4"/>
    <w:rsid w:val="002F2045"/>
    <w:rsid w:val="002F571D"/>
    <w:rsid w:val="002F7D7B"/>
    <w:rsid w:val="00302675"/>
    <w:rsid w:val="0030597D"/>
    <w:rsid w:val="00305F09"/>
    <w:rsid w:val="003102E0"/>
    <w:rsid w:val="0031113B"/>
    <w:rsid w:val="00313CCE"/>
    <w:rsid w:val="003149C2"/>
    <w:rsid w:val="00320557"/>
    <w:rsid w:val="00320FE6"/>
    <w:rsid w:val="0032135E"/>
    <w:rsid w:val="00324838"/>
    <w:rsid w:val="003251AD"/>
    <w:rsid w:val="00326951"/>
    <w:rsid w:val="00326F63"/>
    <w:rsid w:val="00333C8C"/>
    <w:rsid w:val="0033550E"/>
    <w:rsid w:val="00335F14"/>
    <w:rsid w:val="00337ABF"/>
    <w:rsid w:val="00337C10"/>
    <w:rsid w:val="00340F6B"/>
    <w:rsid w:val="00345E6E"/>
    <w:rsid w:val="00347248"/>
    <w:rsid w:val="00350E5E"/>
    <w:rsid w:val="00351E36"/>
    <w:rsid w:val="00353170"/>
    <w:rsid w:val="00354D4B"/>
    <w:rsid w:val="003658D2"/>
    <w:rsid w:val="0037084D"/>
    <w:rsid w:val="00376300"/>
    <w:rsid w:val="0037766F"/>
    <w:rsid w:val="0038054D"/>
    <w:rsid w:val="00380EFB"/>
    <w:rsid w:val="00381E1A"/>
    <w:rsid w:val="003916A8"/>
    <w:rsid w:val="003920F9"/>
    <w:rsid w:val="0039596C"/>
    <w:rsid w:val="00396689"/>
    <w:rsid w:val="003968E0"/>
    <w:rsid w:val="003A0DCD"/>
    <w:rsid w:val="003A16D2"/>
    <w:rsid w:val="003A1B95"/>
    <w:rsid w:val="003A2458"/>
    <w:rsid w:val="003A3424"/>
    <w:rsid w:val="003A55DA"/>
    <w:rsid w:val="003B0266"/>
    <w:rsid w:val="003B43CA"/>
    <w:rsid w:val="003B62B5"/>
    <w:rsid w:val="003B7ACD"/>
    <w:rsid w:val="003C3E81"/>
    <w:rsid w:val="003C5199"/>
    <w:rsid w:val="003C555F"/>
    <w:rsid w:val="003C6AC9"/>
    <w:rsid w:val="003D00A9"/>
    <w:rsid w:val="003D364B"/>
    <w:rsid w:val="003D5328"/>
    <w:rsid w:val="003D66CE"/>
    <w:rsid w:val="003D7CEA"/>
    <w:rsid w:val="003D7E8F"/>
    <w:rsid w:val="003E04FC"/>
    <w:rsid w:val="003E0FF6"/>
    <w:rsid w:val="003E2011"/>
    <w:rsid w:val="003E3D31"/>
    <w:rsid w:val="003E7E35"/>
    <w:rsid w:val="003F0027"/>
    <w:rsid w:val="003F1D3C"/>
    <w:rsid w:val="003F20C3"/>
    <w:rsid w:val="003F2FB3"/>
    <w:rsid w:val="003F6DE4"/>
    <w:rsid w:val="003F731C"/>
    <w:rsid w:val="00403498"/>
    <w:rsid w:val="00405B69"/>
    <w:rsid w:val="00414418"/>
    <w:rsid w:val="00422110"/>
    <w:rsid w:val="00425E64"/>
    <w:rsid w:val="00426359"/>
    <w:rsid w:val="004302F9"/>
    <w:rsid w:val="00430F8C"/>
    <w:rsid w:val="00432B50"/>
    <w:rsid w:val="00433425"/>
    <w:rsid w:val="00437145"/>
    <w:rsid w:val="0044187D"/>
    <w:rsid w:val="0044246A"/>
    <w:rsid w:val="00442A7D"/>
    <w:rsid w:val="00446D27"/>
    <w:rsid w:val="00447F9D"/>
    <w:rsid w:val="004529B3"/>
    <w:rsid w:val="00452EFA"/>
    <w:rsid w:val="00461D1D"/>
    <w:rsid w:val="004634E8"/>
    <w:rsid w:val="00464A41"/>
    <w:rsid w:val="004651F2"/>
    <w:rsid w:val="004675E1"/>
    <w:rsid w:val="004818D3"/>
    <w:rsid w:val="0048600B"/>
    <w:rsid w:val="00490EF8"/>
    <w:rsid w:val="004917DB"/>
    <w:rsid w:val="0049405F"/>
    <w:rsid w:val="00494AFF"/>
    <w:rsid w:val="00495E32"/>
    <w:rsid w:val="004A0542"/>
    <w:rsid w:val="004A6098"/>
    <w:rsid w:val="004A66BF"/>
    <w:rsid w:val="004B425C"/>
    <w:rsid w:val="004B4D33"/>
    <w:rsid w:val="004B6E53"/>
    <w:rsid w:val="004B719E"/>
    <w:rsid w:val="004B7715"/>
    <w:rsid w:val="004B7C9D"/>
    <w:rsid w:val="004C594E"/>
    <w:rsid w:val="004D026F"/>
    <w:rsid w:val="004D2208"/>
    <w:rsid w:val="004D2A38"/>
    <w:rsid w:val="004D39E8"/>
    <w:rsid w:val="004D5C26"/>
    <w:rsid w:val="004D678D"/>
    <w:rsid w:val="004D7B95"/>
    <w:rsid w:val="004E185B"/>
    <w:rsid w:val="004E3417"/>
    <w:rsid w:val="004E488F"/>
    <w:rsid w:val="004E4DAA"/>
    <w:rsid w:val="004E7F03"/>
    <w:rsid w:val="004F037B"/>
    <w:rsid w:val="004F37E4"/>
    <w:rsid w:val="004F3B84"/>
    <w:rsid w:val="004F667A"/>
    <w:rsid w:val="00507A5E"/>
    <w:rsid w:val="00507FF1"/>
    <w:rsid w:val="00511324"/>
    <w:rsid w:val="00512CD1"/>
    <w:rsid w:val="005166D5"/>
    <w:rsid w:val="00516D9D"/>
    <w:rsid w:val="005232E1"/>
    <w:rsid w:val="00524B65"/>
    <w:rsid w:val="00532D9C"/>
    <w:rsid w:val="0053382C"/>
    <w:rsid w:val="0053700B"/>
    <w:rsid w:val="005379A9"/>
    <w:rsid w:val="005412F9"/>
    <w:rsid w:val="00545D7D"/>
    <w:rsid w:val="00547FFE"/>
    <w:rsid w:val="00557412"/>
    <w:rsid w:val="005616DB"/>
    <w:rsid w:val="005625D7"/>
    <w:rsid w:val="00566435"/>
    <w:rsid w:val="00566680"/>
    <w:rsid w:val="00572657"/>
    <w:rsid w:val="005726BC"/>
    <w:rsid w:val="00574FE7"/>
    <w:rsid w:val="0057792C"/>
    <w:rsid w:val="005851F2"/>
    <w:rsid w:val="0059027F"/>
    <w:rsid w:val="00590A2C"/>
    <w:rsid w:val="00590E63"/>
    <w:rsid w:val="005957B2"/>
    <w:rsid w:val="00595E1A"/>
    <w:rsid w:val="00597BEE"/>
    <w:rsid w:val="00597E8D"/>
    <w:rsid w:val="005A11A4"/>
    <w:rsid w:val="005A375B"/>
    <w:rsid w:val="005B059F"/>
    <w:rsid w:val="005B123E"/>
    <w:rsid w:val="005B4022"/>
    <w:rsid w:val="005B523A"/>
    <w:rsid w:val="005B594E"/>
    <w:rsid w:val="005B7B58"/>
    <w:rsid w:val="005C2D17"/>
    <w:rsid w:val="005C3762"/>
    <w:rsid w:val="005D0FA2"/>
    <w:rsid w:val="005D20CE"/>
    <w:rsid w:val="005D433B"/>
    <w:rsid w:val="005E24D0"/>
    <w:rsid w:val="005E349B"/>
    <w:rsid w:val="005E79F6"/>
    <w:rsid w:val="005F0D09"/>
    <w:rsid w:val="005F2853"/>
    <w:rsid w:val="005F63B9"/>
    <w:rsid w:val="0060092E"/>
    <w:rsid w:val="00601E46"/>
    <w:rsid w:val="006062CC"/>
    <w:rsid w:val="006068D4"/>
    <w:rsid w:val="00606BDE"/>
    <w:rsid w:val="006074A6"/>
    <w:rsid w:val="00610C55"/>
    <w:rsid w:val="0061206F"/>
    <w:rsid w:val="00617294"/>
    <w:rsid w:val="00622DF5"/>
    <w:rsid w:val="006259F4"/>
    <w:rsid w:val="00626350"/>
    <w:rsid w:val="0063114D"/>
    <w:rsid w:val="00631A86"/>
    <w:rsid w:val="00642DE5"/>
    <w:rsid w:val="0064340E"/>
    <w:rsid w:val="00643E9D"/>
    <w:rsid w:val="00644410"/>
    <w:rsid w:val="00645CDE"/>
    <w:rsid w:val="0064628C"/>
    <w:rsid w:val="0065040E"/>
    <w:rsid w:val="006529DE"/>
    <w:rsid w:val="00652C9B"/>
    <w:rsid w:val="006549CE"/>
    <w:rsid w:val="00655A14"/>
    <w:rsid w:val="006560AB"/>
    <w:rsid w:val="00665DAC"/>
    <w:rsid w:val="00666311"/>
    <w:rsid w:val="00666427"/>
    <w:rsid w:val="00670E1E"/>
    <w:rsid w:val="0067114D"/>
    <w:rsid w:val="006722EE"/>
    <w:rsid w:val="0067510A"/>
    <w:rsid w:val="0067564E"/>
    <w:rsid w:val="00680C74"/>
    <w:rsid w:val="00692A2F"/>
    <w:rsid w:val="006A6B72"/>
    <w:rsid w:val="006B302D"/>
    <w:rsid w:val="006B6CC3"/>
    <w:rsid w:val="006C04D7"/>
    <w:rsid w:val="006C5843"/>
    <w:rsid w:val="006C6A28"/>
    <w:rsid w:val="006D7F49"/>
    <w:rsid w:val="006E014D"/>
    <w:rsid w:val="006E07E6"/>
    <w:rsid w:val="006E178B"/>
    <w:rsid w:val="006E3231"/>
    <w:rsid w:val="006F2C89"/>
    <w:rsid w:val="006F3D25"/>
    <w:rsid w:val="006F6169"/>
    <w:rsid w:val="007014D1"/>
    <w:rsid w:val="00701993"/>
    <w:rsid w:val="00705143"/>
    <w:rsid w:val="00705CF2"/>
    <w:rsid w:val="00707C00"/>
    <w:rsid w:val="00710822"/>
    <w:rsid w:val="00712D29"/>
    <w:rsid w:val="00713374"/>
    <w:rsid w:val="00713A04"/>
    <w:rsid w:val="00713BB2"/>
    <w:rsid w:val="007140FD"/>
    <w:rsid w:val="00717800"/>
    <w:rsid w:val="00717C66"/>
    <w:rsid w:val="007211A3"/>
    <w:rsid w:val="007230E5"/>
    <w:rsid w:val="007251E6"/>
    <w:rsid w:val="00727EE3"/>
    <w:rsid w:val="00730A06"/>
    <w:rsid w:val="007311AD"/>
    <w:rsid w:val="00731A14"/>
    <w:rsid w:val="007327EC"/>
    <w:rsid w:val="007372BE"/>
    <w:rsid w:val="007471FC"/>
    <w:rsid w:val="00751AA9"/>
    <w:rsid w:val="0075299C"/>
    <w:rsid w:val="00753E94"/>
    <w:rsid w:val="00762222"/>
    <w:rsid w:val="00764BB4"/>
    <w:rsid w:val="00771558"/>
    <w:rsid w:val="0077194C"/>
    <w:rsid w:val="00772360"/>
    <w:rsid w:val="0077300C"/>
    <w:rsid w:val="00773710"/>
    <w:rsid w:val="00774927"/>
    <w:rsid w:val="00775F0A"/>
    <w:rsid w:val="00775F33"/>
    <w:rsid w:val="00777417"/>
    <w:rsid w:val="0078037D"/>
    <w:rsid w:val="00780574"/>
    <w:rsid w:val="00795054"/>
    <w:rsid w:val="007A0671"/>
    <w:rsid w:val="007A0A2D"/>
    <w:rsid w:val="007A0D58"/>
    <w:rsid w:val="007A374F"/>
    <w:rsid w:val="007B03C7"/>
    <w:rsid w:val="007B1525"/>
    <w:rsid w:val="007B69C4"/>
    <w:rsid w:val="007B7B30"/>
    <w:rsid w:val="007C0610"/>
    <w:rsid w:val="007C489A"/>
    <w:rsid w:val="007C4F8B"/>
    <w:rsid w:val="007C736E"/>
    <w:rsid w:val="007C792B"/>
    <w:rsid w:val="007D00AE"/>
    <w:rsid w:val="007D102B"/>
    <w:rsid w:val="007D1A76"/>
    <w:rsid w:val="007D1C56"/>
    <w:rsid w:val="007D2290"/>
    <w:rsid w:val="007D2B04"/>
    <w:rsid w:val="007D2B1B"/>
    <w:rsid w:val="007D3661"/>
    <w:rsid w:val="007D4B3D"/>
    <w:rsid w:val="007D6D02"/>
    <w:rsid w:val="007D7F76"/>
    <w:rsid w:val="007E2B0B"/>
    <w:rsid w:val="007E33B0"/>
    <w:rsid w:val="007E3BA7"/>
    <w:rsid w:val="007E4565"/>
    <w:rsid w:val="007E5252"/>
    <w:rsid w:val="007E77E1"/>
    <w:rsid w:val="007F0EFF"/>
    <w:rsid w:val="007F3659"/>
    <w:rsid w:val="007F3C95"/>
    <w:rsid w:val="007F4C61"/>
    <w:rsid w:val="007F5B3C"/>
    <w:rsid w:val="007F5E37"/>
    <w:rsid w:val="00801044"/>
    <w:rsid w:val="0080280E"/>
    <w:rsid w:val="0080356C"/>
    <w:rsid w:val="00804249"/>
    <w:rsid w:val="00806B4B"/>
    <w:rsid w:val="0080764A"/>
    <w:rsid w:val="00807D30"/>
    <w:rsid w:val="00821E7F"/>
    <w:rsid w:val="008233E1"/>
    <w:rsid w:val="00826A72"/>
    <w:rsid w:val="00827F51"/>
    <w:rsid w:val="00831B0D"/>
    <w:rsid w:val="00834297"/>
    <w:rsid w:val="0083440C"/>
    <w:rsid w:val="00835850"/>
    <w:rsid w:val="008362C6"/>
    <w:rsid w:val="00836A65"/>
    <w:rsid w:val="00836D4D"/>
    <w:rsid w:val="008414CE"/>
    <w:rsid w:val="00846D53"/>
    <w:rsid w:val="008470EF"/>
    <w:rsid w:val="00850BBC"/>
    <w:rsid w:val="00851CC9"/>
    <w:rsid w:val="008528EB"/>
    <w:rsid w:val="00852CC5"/>
    <w:rsid w:val="00856D66"/>
    <w:rsid w:val="008655FD"/>
    <w:rsid w:val="008702DE"/>
    <w:rsid w:val="00871B47"/>
    <w:rsid w:val="008723DC"/>
    <w:rsid w:val="008755AE"/>
    <w:rsid w:val="008766CB"/>
    <w:rsid w:val="00882440"/>
    <w:rsid w:val="00883C48"/>
    <w:rsid w:val="00885AAE"/>
    <w:rsid w:val="008915D3"/>
    <w:rsid w:val="0089399A"/>
    <w:rsid w:val="008A1EA8"/>
    <w:rsid w:val="008B0B2D"/>
    <w:rsid w:val="008B2791"/>
    <w:rsid w:val="008B43E9"/>
    <w:rsid w:val="008B5B28"/>
    <w:rsid w:val="008C3EA1"/>
    <w:rsid w:val="008D034F"/>
    <w:rsid w:val="008D31BB"/>
    <w:rsid w:val="008D3394"/>
    <w:rsid w:val="008D55AA"/>
    <w:rsid w:val="008D7228"/>
    <w:rsid w:val="008E0AAC"/>
    <w:rsid w:val="008E1F79"/>
    <w:rsid w:val="008E3AF9"/>
    <w:rsid w:val="008E468B"/>
    <w:rsid w:val="008F0F5F"/>
    <w:rsid w:val="008F2AE2"/>
    <w:rsid w:val="008F3B2A"/>
    <w:rsid w:val="008F5591"/>
    <w:rsid w:val="008F5C46"/>
    <w:rsid w:val="008F631E"/>
    <w:rsid w:val="0090122F"/>
    <w:rsid w:val="00901724"/>
    <w:rsid w:val="00902EFF"/>
    <w:rsid w:val="00903E77"/>
    <w:rsid w:val="00905363"/>
    <w:rsid w:val="009157B6"/>
    <w:rsid w:val="009179FB"/>
    <w:rsid w:val="0092089C"/>
    <w:rsid w:val="00921095"/>
    <w:rsid w:val="009237FA"/>
    <w:rsid w:val="00930FDD"/>
    <w:rsid w:val="0093303A"/>
    <w:rsid w:val="00935A81"/>
    <w:rsid w:val="00944857"/>
    <w:rsid w:val="009454C0"/>
    <w:rsid w:val="00950F49"/>
    <w:rsid w:val="009517E5"/>
    <w:rsid w:val="0095197B"/>
    <w:rsid w:val="009529A1"/>
    <w:rsid w:val="00954A93"/>
    <w:rsid w:val="00954B50"/>
    <w:rsid w:val="0095506F"/>
    <w:rsid w:val="00955570"/>
    <w:rsid w:val="0095649F"/>
    <w:rsid w:val="00964734"/>
    <w:rsid w:val="009659FB"/>
    <w:rsid w:val="00966DB4"/>
    <w:rsid w:val="00970E41"/>
    <w:rsid w:val="00973F72"/>
    <w:rsid w:val="00975048"/>
    <w:rsid w:val="009753A5"/>
    <w:rsid w:val="00975BAB"/>
    <w:rsid w:val="009762B4"/>
    <w:rsid w:val="0098001E"/>
    <w:rsid w:val="009835A6"/>
    <w:rsid w:val="009843EA"/>
    <w:rsid w:val="00986ACA"/>
    <w:rsid w:val="0099404B"/>
    <w:rsid w:val="009962FE"/>
    <w:rsid w:val="009A0E43"/>
    <w:rsid w:val="009A3711"/>
    <w:rsid w:val="009A60B3"/>
    <w:rsid w:val="009B14CB"/>
    <w:rsid w:val="009B1A17"/>
    <w:rsid w:val="009B292D"/>
    <w:rsid w:val="009B3B7E"/>
    <w:rsid w:val="009B410C"/>
    <w:rsid w:val="009B7473"/>
    <w:rsid w:val="009C03CE"/>
    <w:rsid w:val="009C077A"/>
    <w:rsid w:val="009C1FDE"/>
    <w:rsid w:val="009C30D6"/>
    <w:rsid w:val="009C372E"/>
    <w:rsid w:val="009C4AC4"/>
    <w:rsid w:val="009C5295"/>
    <w:rsid w:val="009C72AC"/>
    <w:rsid w:val="009D2540"/>
    <w:rsid w:val="009D2776"/>
    <w:rsid w:val="009D7A1A"/>
    <w:rsid w:val="009D7E91"/>
    <w:rsid w:val="009E0114"/>
    <w:rsid w:val="009E1548"/>
    <w:rsid w:val="009E381F"/>
    <w:rsid w:val="009E3F86"/>
    <w:rsid w:val="009E7536"/>
    <w:rsid w:val="009F47B3"/>
    <w:rsid w:val="009F54B9"/>
    <w:rsid w:val="009F6A44"/>
    <w:rsid w:val="009F7005"/>
    <w:rsid w:val="00A01BEA"/>
    <w:rsid w:val="00A04432"/>
    <w:rsid w:val="00A05425"/>
    <w:rsid w:val="00A06C64"/>
    <w:rsid w:val="00A07BC2"/>
    <w:rsid w:val="00A07BD1"/>
    <w:rsid w:val="00A1086E"/>
    <w:rsid w:val="00A15CB9"/>
    <w:rsid w:val="00A174F2"/>
    <w:rsid w:val="00A17A6A"/>
    <w:rsid w:val="00A20DD2"/>
    <w:rsid w:val="00A226A1"/>
    <w:rsid w:val="00A22C3D"/>
    <w:rsid w:val="00A242C9"/>
    <w:rsid w:val="00A24FDE"/>
    <w:rsid w:val="00A275DF"/>
    <w:rsid w:val="00A27869"/>
    <w:rsid w:val="00A30135"/>
    <w:rsid w:val="00A32A44"/>
    <w:rsid w:val="00A35D3E"/>
    <w:rsid w:val="00A3611E"/>
    <w:rsid w:val="00A364E6"/>
    <w:rsid w:val="00A36E1D"/>
    <w:rsid w:val="00A430E5"/>
    <w:rsid w:val="00A45623"/>
    <w:rsid w:val="00A50BE4"/>
    <w:rsid w:val="00A520BB"/>
    <w:rsid w:val="00A535EA"/>
    <w:rsid w:val="00A554B2"/>
    <w:rsid w:val="00A62244"/>
    <w:rsid w:val="00A64357"/>
    <w:rsid w:val="00A65FDA"/>
    <w:rsid w:val="00A704A8"/>
    <w:rsid w:val="00A70872"/>
    <w:rsid w:val="00A70A57"/>
    <w:rsid w:val="00A73E9D"/>
    <w:rsid w:val="00A9579F"/>
    <w:rsid w:val="00A96F6B"/>
    <w:rsid w:val="00AA10E1"/>
    <w:rsid w:val="00AA3A74"/>
    <w:rsid w:val="00AA3EC5"/>
    <w:rsid w:val="00AA6AC3"/>
    <w:rsid w:val="00AA7F43"/>
    <w:rsid w:val="00AB0276"/>
    <w:rsid w:val="00AB35B2"/>
    <w:rsid w:val="00AB5C66"/>
    <w:rsid w:val="00AB692D"/>
    <w:rsid w:val="00AD24F1"/>
    <w:rsid w:val="00AD347C"/>
    <w:rsid w:val="00AD481F"/>
    <w:rsid w:val="00AD6112"/>
    <w:rsid w:val="00AE1EA0"/>
    <w:rsid w:val="00AE5D47"/>
    <w:rsid w:val="00AE7DCF"/>
    <w:rsid w:val="00AF078F"/>
    <w:rsid w:val="00AF4D3E"/>
    <w:rsid w:val="00AF5A03"/>
    <w:rsid w:val="00B03916"/>
    <w:rsid w:val="00B04EAA"/>
    <w:rsid w:val="00B06903"/>
    <w:rsid w:val="00B1186E"/>
    <w:rsid w:val="00B142D1"/>
    <w:rsid w:val="00B21788"/>
    <w:rsid w:val="00B23F1D"/>
    <w:rsid w:val="00B2462F"/>
    <w:rsid w:val="00B25F7F"/>
    <w:rsid w:val="00B30090"/>
    <w:rsid w:val="00B309F0"/>
    <w:rsid w:val="00B33660"/>
    <w:rsid w:val="00B34DE2"/>
    <w:rsid w:val="00B35B72"/>
    <w:rsid w:val="00B41C88"/>
    <w:rsid w:val="00B4256B"/>
    <w:rsid w:val="00B4406D"/>
    <w:rsid w:val="00B44813"/>
    <w:rsid w:val="00B46A2F"/>
    <w:rsid w:val="00B50207"/>
    <w:rsid w:val="00B51279"/>
    <w:rsid w:val="00B516BE"/>
    <w:rsid w:val="00B53848"/>
    <w:rsid w:val="00B53D3A"/>
    <w:rsid w:val="00B549D3"/>
    <w:rsid w:val="00B55E67"/>
    <w:rsid w:val="00B6049F"/>
    <w:rsid w:val="00B60D6D"/>
    <w:rsid w:val="00B62123"/>
    <w:rsid w:val="00B63D82"/>
    <w:rsid w:val="00B642C1"/>
    <w:rsid w:val="00B64CFF"/>
    <w:rsid w:val="00B6592B"/>
    <w:rsid w:val="00B673C1"/>
    <w:rsid w:val="00B6772A"/>
    <w:rsid w:val="00B700A8"/>
    <w:rsid w:val="00B7286B"/>
    <w:rsid w:val="00B72BA4"/>
    <w:rsid w:val="00B731C9"/>
    <w:rsid w:val="00B73BF7"/>
    <w:rsid w:val="00B77405"/>
    <w:rsid w:val="00B8113A"/>
    <w:rsid w:val="00B822F2"/>
    <w:rsid w:val="00B91803"/>
    <w:rsid w:val="00BA25D4"/>
    <w:rsid w:val="00BA6F69"/>
    <w:rsid w:val="00BA7067"/>
    <w:rsid w:val="00BB0980"/>
    <w:rsid w:val="00BB1CBD"/>
    <w:rsid w:val="00BB2F1C"/>
    <w:rsid w:val="00BC33FF"/>
    <w:rsid w:val="00BC4694"/>
    <w:rsid w:val="00BC4A0D"/>
    <w:rsid w:val="00BC4B99"/>
    <w:rsid w:val="00BC5044"/>
    <w:rsid w:val="00BC61C1"/>
    <w:rsid w:val="00BC72C3"/>
    <w:rsid w:val="00BD6D74"/>
    <w:rsid w:val="00BE007F"/>
    <w:rsid w:val="00BE0BD8"/>
    <w:rsid w:val="00BE1569"/>
    <w:rsid w:val="00BE1939"/>
    <w:rsid w:val="00BE3A4A"/>
    <w:rsid w:val="00BF0554"/>
    <w:rsid w:val="00C02502"/>
    <w:rsid w:val="00C05D16"/>
    <w:rsid w:val="00C0684F"/>
    <w:rsid w:val="00C10451"/>
    <w:rsid w:val="00C10D70"/>
    <w:rsid w:val="00C12CEC"/>
    <w:rsid w:val="00C172D8"/>
    <w:rsid w:val="00C24E8C"/>
    <w:rsid w:val="00C26E93"/>
    <w:rsid w:val="00C312CF"/>
    <w:rsid w:val="00C342F6"/>
    <w:rsid w:val="00C3642E"/>
    <w:rsid w:val="00C408D4"/>
    <w:rsid w:val="00C42DFF"/>
    <w:rsid w:val="00C470B4"/>
    <w:rsid w:val="00C56AA0"/>
    <w:rsid w:val="00C57A21"/>
    <w:rsid w:val="00C62FD9"/>
    <w:rsid w:val="00C63488"/>
    <w:rsid w:val="00C654CF"/>
    <w:rsid w:val="00C81C40"/>
    <w:rsid w:val="00C855D6"/>
    <w:rsid w:val="00C86E35"/>
    <w:rsid w:val="00C90AC2"/>
    <w:rsid w:val="00C91D2B"/>
    <w:rsid w:val="00C9550B"/>
    <w:rsid w:val="00CA0EB5"/>
    <w:rsid w:val="00CA53F7"/>
    <w:rsid w:val="00CB2EE5"/>
    <w:rsid w:val="00CB34D7"/>
    <w:rsid w:val="00CB47DB"/>
    <w:rsid w:val="00CB77C1"/>
    <w:rsid w:val="00CC0B72"/>
    <w:rsid w:val="00CC1632"/>
    <w:rsid w:val="00CC595A"/>
    <w:rsid w:val="00CC6AD3"/>
    <w:rsid w:val="00CC6AEF"/>
    <w:rsid w:val="00CC745F"/>
    <w:rsid w:val="00CD2457"/>
    <w:rsid w:val="00CE1942"/>
    <w:rsid w:val="00CE1B4E"/>
    <w:rsid w:val="00CE3428"/>
    <w:rsid w:val="00CE5A12"/>
    <w:rsid w:val="00CF1BDA"/>
    <w:rsid w:val="00CF1C57"/>
    <w:rsid w:val="00CF241C"/>
    <w:rsid w:val="00CF2DA7"/>
    <w:rsid w:val="00CF31BF"/>
    <w:rsid w:val="00CF55E8"/>
    <w:rsid w:val="00CF62B7"/>
    <w:rsid w:val="00CF6774"/>
    <w:rsid w:val="00D016D2"/>
    <w:rsid w:val="00D05258"/>
    <w:rsid w:val="00D05F53"/>
    <w:rsid w:val="00D12C71"/>
    <w:rsid w:val="00D12E9A"/>
    <w:rsid w:val="00D141F6"/>
    <w:rsid w:val="00D161A5"/>
    <w:rsid w:val="00D175D9"/>
    <w:rsid w:val="00D2165F"/>
    <w:rsid w:val="00D23120"/>
    <w:rsid w:val="00D245C5"/>
    <w:rsid w:val="00D25D4F"/>
    <w:rsid w:val="00D27B76"/>
    <w:rsid w:val="00D302A3"/>
    <w:rsid w:val="00D36579"/>
    <w:rsid w:val="00D3695E"/>
    <w:rsid w:val="00D4068C"/>
    <w:rsid w:val="00D420AA"/>
    <w:rsid w:val="00D436DE"/>
    <w:rsid w:val="00D43FC2"/>
    <w:rsid w:val="00D469A3"/>
    <w:rsid w:val="00D47C00"/>
    <w:rsid w:val="00D505FC"/>
    <w:rsid w:val="00D56724"/>
    <w:rsid w:val="00D61902"/>
    <w:rsid w:val="00D64B3E"/>
    <w:rsid w:val="00D656EC"/>
    <w:rsid w:val="00D667FE"/>
    <w:rsid w:val="00D67E3C"/>
    <w:rsid w:val="00D70B57"/>
    <w:rsid w:val="00D70CED"/>
    <w:rsid w:val="00D725BE"/>
    <w:rsid w:val="00D72D8D"/>
    <w:rsid w:val="00D73187"/>
    <w:rsid w:val="00D73E46"/>
    <w:rsid w:val="00D75A84"/>
    <w:rsid w:val="00D77782"/>
    <w:rsid w:val="00D80063"/>
    <w:rsid w:val="00D820D5"/>
    <w:rsid w:val="00D824AC"/>
    <w:rsid w:val="00D82F60"/>
    <w:rsid w:val="00D84FA0"/>
    <w:rsid w:val="00D9290A"/>
    <w:rsid w:val="00D93434"/>
    <w:rsid w:val="00D94F0D"/>
    <w:rsid w:val="00D96F28"/>
    <w:rsid w:val="00D979D4"/>
    <w:rsid w:val="00DA696C"/>
    <w:rsid w:val="00DB14FF"/>
    <w:rsid w:val="00DB5914"/>
    <w:rsid w:val="00DB76F6"/>
    <w:rsid w:val="00DB7D9A"/>
    <w:rsid w:val="00DC022B"/>
    <w:rsid w:val="00DC0CDB"/>
    <w:rsid w:val="00DC7597"/>
    <w:rsid w:val="00DD17C5"/>
    <w:rsid w:val="00DD6DCC"/>
    <w:rsid w:val="00DE5448"/>
    <w:rsid w:val="00DE7EE0"/>
    <w:rsid w:val="00DF3F81"/>
    <w:rsid w:val="00E00334"/>
    <w:rsid w:val="00E0207F"/>
    <w:rsid w:val="00E053BB"/>
    <w:rsid w:val="00E0548C"/>
    <w:rsid w:val="00E06364"/>
    <w:rsid w:val="00E06748"/>
    <w:rsid w:val="00E11A64"/>
    <w:rsid w:val="00E131D3"/>
    <w:rsid w:val="00E14412"/>
    <w:rsid w:val="00E15DCA"/>
    <w:rsid w:val="00E15EA8"/>
    <w:rsid w:val="00E175D4"/>
    <w:rsid w:val="00E202EE"/>
    <w:rsid w:val="00E2048A"/>
    <w:rsid w:val="00E20BAB"/>
    <w:rsid w:val="00E2199B"/>
    <w:rsid w:val="00E22D01"/>
    <w:rsid w:val="00E26BB2"/>
    <w:rsid w:val="00E27399"/>
    <w:rsid w:val="00E3022B"/>
    <w:rsid w:val="00E30741"/>
    <w:rsid w:val="00E311D0"/>
    <w:rsid w:val="00E3152D"/>
    <w:rsid w:val="00E31728"/>
    <w:rsid w:val="00E40FB8"/>
    <w:rsid w:val="00E43559"/>
    <w:rsid w:val="00E457DB"/>
    <w:rsid w:val="00E50991"/>
    <w:rsid w:val="00E5304C"/>
    <w:rsid w:val="00E629EE"/>
    <w:rsid w:val="00E63138"/>
    <w:rsid w:val="00E635E1"/>
    <w:rsid w:val="00E65B69"/>
    <w:rsid w:val="00E70B39"/>
    <w:rsid w:val="00E760A2"/>
    <w:rsid w:val="00E81DBC"/>
    <w:rsid w:val="00E851FD"/>
    <w:rsid w:val="00E86BE2"/>
    <w:rsid w:val="00E900FB"/>
    <w:rsid w:val="00E90AB5"/>
    <w:rsid w:val="00E913EC"/>
    <w:rsid w:val="00E96674"/>
    <w:rsid w:val="00EA0151"/>
    <w:rsid w:val="00EA1CBA"/>
    <w:rsid w:val="00EA22F1"/>
    <w:rsid w:val="00EA3E2C"/>
    <w:rsid w:val="00EA434C"/>
    <w:rsid w:val="00EA54AD"/>
    <w:rsid w:val="00EB29EF"/>
    <w:rsid w:val="00EB41DB"/>
    <w:rsid w:val="00EB5497"/>
    <w:rsid w:val="00EB5AE8"/>
    <w:rsid w:val="00EB6D3D"/>
    <w:rsid w:val="00EC10AE"/>
    <w:rsid w:val="00EC70B4"/>
    <w:rsid w:val="00EC7427"/>
    <w:rsid w:val="00EC7B67"/>
    <w:rsid w:val="00ED11D6"/>
    <w:rsid w:val="00ED172C"/>
    <w:rsid w:val="00ED192B"/>
    <w:rsid w:val="00ED6D75"/>
    <w:rsid w:val="00EE04B7"/>
    <w:rsid w:val="00EE05E4"/>
    <w:rsid w:val="00EE13EC"/>
    <w:rsid w:val="00EE2D00"/>
    <w:rsid w:val="00EE3A44"/>
    <w:rsid w:val="00EE488C"/>
    <w:rsid w:val="00EE4FE3"/>
    <w:rsid w:val="00EE7D16"/>
    <w:rsid w:val="00EF58DB"/>
    <w:rsid w:val="00F01CB7"/>
    <w:rsid w:val="00F039E9"/>
    <w:rsid w:val="00F042E3"/>
    <w:rsid w:val="00F10C06"/>
    <w:rsid w:val="00F13DDE"/>
    <w:rsid w:val="00F15170"/>
    <w:rsid w:val="00F2030E"/>
    <w:rsid w:val="00F22067"/>
    <w:rsid w:val="00F23A86"/>
    <w:rsid w:val="00F23CC0"/>
    <w:rsid w:val="00F26735"/>
    <w:rsid w:val="00F31FD1"/>
    <w:rsid w:val="00F34C58"/>
    <w:rsid w:val="00F35768"/>
    <w:rsid w:val="00F35A68"/>
    <w:rsid w:val="00F37517"/>
    <w:rsid w:val="00F41ABB"/>
    <w:rsid w:val="00F41DAE"/>
    <w:rsid w:val="00F42E57"/>
    <w:rsid w:val="00F44B40"/>
    <w:rsid w:val="00F465D7"/>
    <w:rsid w:val="00F509ED"/>
    <w:rsid w:val="00F50C3E"/>
    <w:rsid w:val="00F51DF8"/>
    <w:rsid w:val="00F53A32"/>
    <w:rsid w:val="00F633A8"/>
    <w:rsid w:val="00F64350"/>
    <w:rsid w:val="00F643BE"/>
    <w:rsid w:val="00F64CAF"/>
    <w:rsid w:val="00F70417"/>
    <w:rsid w:val="00F82432"/>
    <w:rsid w:val="00F95634"/>
    <w:rsid w:val="00F95987"/>
    <w:rsid w:val="00F96131"/>
    <w:rsid w:val="00F967D8"/>
    <w:rsid w:val="00F9697E"/>
    <w:rsid w:val="00FA4485"/>
    <w:rsid w:val="00FA7647"/>
    <w:rsid w:val="00FB02F0"/>
    <w:rsid w:val="00FB03D5"/>
    <w:rsid w:val="00FB314D"/>
    <w:rsid w:val="00FB4854"/>
    <w:rsid w:val="00FC08D8"/>
    <w:rsid w:val="00FC4B06"/>
    <w:rsid w:val="00FD036E"/>
    <w:rsid w:val="00FD09D0"/>
    <w:rsid w:val="00FD0E98"/>
    <w:rsid w:val="00FD1CAC"/>
    <w:rsid w:val="00FD1F23"/>
    <w:rsid w:val="00FD2B09"/>
    <w:rsid w:val="00FD3A86"/>
    <w:rsid w:val="00FD7A8F"/>
    <w:rsid w:val="00FE1849"/>
    <w:rsid w:val="00FE209C"/>
    <w:rsid w:val="00FE35FA"/>
    <w:rsid w:val="00FE7D45"/>
    <w:rsid w:val="00FF03EF"/>
    <w:rsid w:val="00FF1964"/>
    <w:rsid w:val="00F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1AE58"/>
  <w15:chartTrackingRefBased/>
  <w15:docId w15:val="{CCC02A3D-813B-42A5-8B9E-62FB0E06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F26735"/>
    <w:pPr>
      <w:keepNext/>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50A8"/>
    <w:rPr>
      <w:color w:val="0000FF"/>
      <w:u w:val="single"/>
    </w:rPr>
  </w:style>
  <w:style w:type="paragraph" w:styleId="BalloonText">
    <w:name w:val="Balloon Text"/>
    <w:basedOn w:val="Normal"/>
    <w:link w:val="BalloonTextChar"/>
    <w:rsid w:val="00122BD0"/>
    <w:rPr>
      <w:rFonts w:ascii="Segoe UI" w:hAnsi="Segoe UI" w:cs="Segoe UI"/>
      <w:sz w:val="18"/>
      <w:szCs w:val="18"/>
    </w:rPr>
  </w:style>
  <w:style w:type="character" w:customStyle="1" w:styleId="BalloonTextChar">
    <w:name w:val="Balloon Text Char"/>
    <w:link w:val="BalloonText"/>
    <w:rsid w:val="00122BD0"/>
    <w:rPr>
      <w:rFonts w:ascii="Segoe UI" w:hAnsi="Segoe UI" w:cs="Segoe UI"/>
      <w:sz w:val="18"/>
      <w:szCs w:val="18"/>
    </w:rPr>
  </w:style>
  <w:style w:type="character" w:customStyle="1" w:styleId="Heading1Char">
    <w:name w:val="Heading 1 Char"/>
    <w:basedOn w:val="DefaultParagraphFont"/>
    <w:link w:val="Heading1"/>
    <w:rsid w:val="00F26735"/>
    <w:rPr>
      <w:rFonts w:ascii="Arial" w:hAnsi="Arial"/>
      <w:b/>
    </w:rPr>
  </w:style>
  <w:style w:type="paragraph" w:styleId="Title">
    <w:name w:val="Title"/>
    <w:basedOn w:val="Normal"/>
    <w:link w:val="TitleChar"/>
    <w:qFormat/>
    <w:rsid w:val="00F26735"/>
    <w:pPr>
      <w:widowControl w:val="0"/>
      <w:jc w:val="center"/>
    </w:pPr>
    <w:rPr>
      <w:rFonts w:ascii="Arial" w:hAnsi="Arial"/>
      <w:b/>
      <w:snapToGrid w:val="0"/>
      <w:sz w:val="32"/>
      <w:szCs w:val="20"/>
    </w:rPr>
  </w:style>
  <w:style w:type="character" w:customStyle="1" w:styleId="TitleChar">
    <w:name w:val="Title Char"/>
    <w:basedOn w:val="DefaultParagraphFont"/>
    <w:link w:val="Title"/>
    <w:rsid w:val="00F26735"/>
    <w:rPr>
      <w:rFonts w:ascii="Arial" w:hAnsi="Arial"/>
      <w:b/>
      <w:snapToGrid w:val="0"/>
      <w:sz w:val="32"/>
    </w:rPr>
  </w:style>
  <w:style w:type="paragraph" w:customStyle="1" w:styleId="Default">
    <w:name w:val="Default"/>
    <w:rsid w:val="00F2673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1c2134-6485-4ff6-a10e-d5cb6fa9294e">H77EFJNRH55V-1857-568</_dlc_DocId>
    <_dlc_DocIdUrl xmlns="0d1c2134-6485-4ff6-a10e-d5cb6fa9294e">
      <Url>http://sharepoint/daqs/csseo/ocn/CACFP/_layouts/15/DocIdRedir.aspx?ID=H77EFJNRH55V-1857-568</Url>
      <Description>H77EFJNRH55V-1857-568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21125270C1DA43B888546B77272C00" ma:contentTypeVersion="0" ma:contentTypeDescription="Create a new document." ma:contentTypeScope="" ma:versionID="f23b9664dc8b60f075b00582f2b10463">
  <xsd:schema xmlns:xsd="http://www.w3.org/2001/XMLSchema" xmlns:xs="http://www.w3.org/2001/XMLSchema" xmlns:p="http://schemas.microsoft.com/office/2006/metadata/properties" xmlns:ns2="0d1c2134-6485-4ff6-a10e-d5cb6fa9294e" targetNamespace="http://schemas.microsoft.com/office/2006/metadata/properties" ma:root="true" ma:fieldsID="70033e3841e4026b8b2135a63229be84" ns2:_="">
    <xsd:import namespace="0d1c2134-6485-4ff6-a10e-d5cb6fa929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c2134-6485-4ff6-a10e-d5cb6fa929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8EF4-61B8-4F75-9313-2056C51F477F}">
  <ds:schemaRefs>
    <ds:schemaRef ds:uri="http://schemas.microsoft.com/office/2006/metadata/properties"/>
    <ds:schemaRef ds:uri="http://schemas.microsoft.com/office/infopath/2007/PartnerControls"/>
    <ds:schemaRef ds:uri="0d1c2134-6485-4ff6-a10e-d5cb6fa9294e"/>
  </ds:schemaRefs>
</ds:datastoreItem>
</file>

<file path=customXml/itemProps2.xml><?xml version="1.0" encoding="utf-8"?>
<ds:datastoreItem xmlns:ds="http://schemas.openxmlformats.org/officeDocument/2006/customXml" ds:itemID="{BAB1F9FB-C58C-4ABB-A592-C0634BF4AA15}">
  <ds:schemaRefs>
    <ds:schemaRef ds:uri="http://schemas.microsoft.com/sharepoint/v3/contenttype/forms"/>
  </ds:schemaRefs>
</ds:datastoreItem>
</file>

<file path=customXml/itemProps3.xml><?xml version="1.0" encoding="utf-8"?>
<ds:datastoreItem xmlns:ds="http://schemas.openxmlformats.org/officeDocument/2006/customXml" ds:itemID="{F63145D4-39ED-4867-A9B0-5B9B751EEED2}">
  <ds:schemaRefs>
    <ds:schemaRef ds:uri="http://schemas.microsoft.com/sharepoint/events"/>
  </ds:schemaRefs>
</ds:datastoreItem>
</file>

<file path=customXml/itemProps4.xml><?xml version="1.0" encoding="utf-8"?>
<ds:datastoreItem xmlns:ds="http://schemas.openxmlformats.org/officeDocument/2006/customXml" ds:itemID="{5DE24AD4-1E71-44FD-8F7F-8BEA0C1330AC}">
  <ds:schemaRefs>
    <ds:schemaRef ds:uri="http://schemas.microsoft.com/office/2006/metadata/longProperties"/>
  </ds:schemaRefs>
</ds:datastoreItem>
</file>

<file path=customXml/itemProps5.xml><?xml version="1.0" encoding="utf-8"?>
<ds:datastoreItem xmlns:ds="http://schemas.openxmlformats.org/officeDocument/2006/customXml" ds:itemID="{D0AE21DC-CD25-43FA-8C41-4DFCE4E3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c2134-6485-4ff6-a10e-d5cb6fa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E943CD-39FB-4A55-B935-8C589292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CACFP</vt:lpstr>
    </vt:vector>
  </TitlesOfParts>
  <Company>ODE</Company>
  <LinksUpToDate>false</LinksUpToDate>
  <CharactersWithSpaces>3880</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dc:title>
  <dc:subject/>
  <dc:creator>sheri.roe</dc:creator>
  <cp:keywords/>
  <cp:lastModifiedBy>Tom Barry</cp:lastModifiedBy>
  <cp:revision>2</cp:revision>
  <cp:lastPrinted>2016-08-24T18:14:00Z</cp:lastPrinted>
  <dcterms:created xsi:type="dcterms:W3CDTF">2020-09-21T13:21:00Z</dcterms:created>
  <dcterms:modified xsi:type="dcterms:W3CDTF">2020-09-21T13:21:00Z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H77EFJNRH55V-1857-75</vt:lpwstr>
  </property>
  <property fmtid="{D5CDD505-2E9C-101B-9397-08002B2CF9AE}" pid="3" name="_dlc_DocIdItemGuid">
    <vt:lpwstr>9e7389c9-0f86-4e72-83cb-dd9686617971</vt:lpwstr>
  </property>
  <property fmtid="{D5CDD505-2E9C-101B-9397-08002B2CF9AE}" pid="4" name="_dlc_DocIdUrl">
    <vt:lpwstr>http://sharepoint/daqs/csseo/ocn/CACFP/_layouts/15/DocIdRedir.aspx?ID=H77EFJNRH55V-1857-75, H77EFJNRH55V-1857-75</vt:lpwstr>
  </property>
  <property fmtid="{D5CDD505-2E9C-101B-9397-08002B2CF9AE}" pid="5" name="ContentTypeId">
    <vt:lpwstr>0x010100DD21125270C1DA43B888546B77272C00</vt:lpwstr>
  </property>
</Properties>
</file>